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84ECA" w14:textId="4EC955CD" w:rsidR="00E8576D" w:rsidRPr="0025141C" w:rsidRDefault="00080DDD" w:rsidP="00E8576D">
      <w:pPr>
        <w:pStyle w:val="CRCoverPage"/>
        <w:outlineLvl w:val="0"/>
        <w:rPr>
          <w:b/>
          <w:noProof/>
          <w:sz w:val="24"/>
        </w:rPr>
      </w:pPr>
      <w:bookmarkStart w:id="0" w:name="_Hlk110460279"/>
      <w:r w:rsidRPr="00AC5DDB">
        <w:rPr>
          <w:rFonts w:cs="Arial"/>
          <w:b/>
          <w:sz w:val="24"/>
          <w:lang w:val="de-DE"/>
        </w:rPr>
        <w:t xml:space="preserve">3GPP TSG-RAN WG4 Meeting </w:t>
      </w:r>
      <w:r w:rsidRPr="006D5C99">
        <w:rPr>
          <w:rFonts w:cs="Arial"/>
          <w:b/>
          <w:sz w:val="24"/>
          <w:lang w:val="de-DE"/>
        </w:rPr>
        <w:t>#</w:t>
      </w:r>
      <w:r>
        <w:rPr>
          <w:rFonts w:cs="Arial"/>
          <w:b/>
          <w:sz w:val="24"/>
          <w:lang w:val="de-DE"/>
        </w:rPr>
        <w:t>10</w:t>
      </w:r>
      <w:r w:rsidR="00C241E0">
        <w:rPr>
          <w:rFonts w:cs="Arial"/>
          <w:b/>
          <w:sz w:val="24"/>
          <w:lang w:val="de-DE"/>
        </w:rPr>
        <w:t>8</w:t>
      </w:r>
      <w:r w:rsidR="007B15AE">
        <w:rPr>
          <w:rFonts w:cs="Arial"/>
          <w:b/>
          <w:sz w:val="24"/>
          <w:lang w:val="de-DE"/>
        </w:rPr>
        <w:t xml:space="preserve">                                                  </w:t>
      </w:r>
      <w:r w:rsidR="00743098" w:rsidRPr="00743098">
        <w:rPr>
          <w:rFonts w:cs="Arial"/>
          <w:b/>
          <w:sz w:val="24"/>
          <w:lang w:val="de-DE"/>
        </w:rPr>
        <w:t>R4-2312567</w:t>
      </w:r>
      <w:r w:rsidRPr="00A147C2">
        <w:rPr>
          <w:rFonts w:cs="Arial"/>
          <w:b/>
          <w:sz w:val="24"/>
          <w:lang w:val="de-DE"/>
        </w:rPr>
        <w:t xml:space="preserve">  </w:t>
      </w:r>
      <w:r w:rsidRPr="0012486F">
        <w:rPr>
          <w:rFonts w:cs="Arial"/>
          <w:b/>
          <w:sz w:val="24"/>
          <w:lang w:val="de-DE"/>
        </w:rPr>
        <w:br/>
      </w:r>
      <w:r w:rsidR="00C241E0" w:rsidRPr="00C241E0">
        <w:rPr>
          <w:b/>
          <w:noProof/>
          <w:sz w:val="24"/>
        </w:rPr>
        <w:t>Toulouse, France, August 21 – August 25,</w:t>
      </w:r>
      <w:r w:rsidR="00E8576D" w:rsidRPr="0025141C">
        <w:rPr>
          <w:b/>
          <w:noProof/>
          <w:sz w:val="24"/>
        </w:rPr>
        <w:t xml:space="preserve"> 2023</w:t>
      </w:r>
    </w:p>
    <w:p w14:paraId="2D2D464B" w14:textId="77777777" w:rsidR="0088529D" w:rsidRPr="00010759" w:rsidRDefault="0088529D" w:rsidP="0088529D">
      <w:pPr>
        <w:tabs>
          <w:tab w:val="center" w:pos="4536"/>
          <w:tab w:val="right" w:pos="9072"/>
        </w:tabs>
        <w:rPr>
          <w:rFonts w:ascii="Arial" w:eastAsia="宋体" w:hAnsi="Arial" w:cs="Arial"/>
          <w:b/>
          <w:bCs/>
          <w:sz w:val="22"/>
          <w:szCs w:val="22"/>
          <w:lang w:val="en-GB" w:eastAsia="zh-CN"/>
        </w:rPr>
      </w:pPr>
    </w:p>
    <w:p w14:paraId="1F2D5468" w14:textId="5061303A" w:rsidR="00080DDD" w:rsidRPr="00080DDD" w:rsidRDefault="00080DDD" w:rsidP="00AE5ADE">
      <w:pPr>
        <w:tabs>
          <w:tab w:val="left" w:pos="2160"/>
        </w:tabs>
        <w:spacing w:after="120"/>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010759" w:rsidRPr="00C35368">
        <w:rPr>
          <w:rFonts w:ascii="Arial" w:hAnsi="Arial" w:cs="Arial"/>
          <w:b/>
          <w:sz w:val="24"/>
        </w:rPr>
        <w:t>8</w:t>
      </w:r>
      <w:r w:rsidR="001F7536" w:rsidRPr="00C35368">
        <w:rPr>
          <w:rFonts w:ascii="Arial" w:hAnsi="Arial" w:cs="Arial"/>
          <w:b/>
          <w:sz w:val="24"/>
        </w:rPr>
        <w:t>.1</w:t>
      </w:r>
      <w:r w:rsidR="00B943E7" w:rsidRPr="00C35368">
        <w:rPr>
          <w:rFonts w:ascii="Arial" w:hAnsi="Arial" w:cs="Arial"/>
          <w:b/>
          <w:sz w:val="24"/>
        </w:rPr>
        <w:t>5</w:t>
      </w:r>
      <w:r w:rsidR="001F7536" w:rsidRPr="00C35368">
        <w:rPr>
          <w:rFonts w:ascii="Arial" w:hAnsi="Arial" w:cs="Arial"/>
          <w:b/>
          <w:sz w:val="24"/>
        </w:rPr>
        <w:t>.2.</w:t>
      </w:r>
      <w:r w:rsidR="00010759" w:rsidRPr="00C35368">
        <w:rPr>
          <w:rFonts w:ascii="Arial" w:hAnsi="Arial" w:cs="Arial"/>
          <w:b/>
          <w:sz w:val="24"/>
        </w:rPr>
        <w:t>1</w:t>
      </w:r>
      <w:r w:rsidRPr="00080DDD">
        <w:rPr>
          <w:rFonts w:ascii="Arial" w:hAnsi="Arial" w:cs="Arial"/>
          <w:b/>
          <w:sz w:val="24"/>
        </w:rPr>
        <w:t xml:space="preserve"> </w:t>
      </w:r>
    </w:p>
    <w:p w14:paraId="290BEBFB" w14:textId="37D312B5"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0461015F" w:rsidR="00080DDD" w:rsidRPr="00080DDD" w:rsidRDefault="00080DDD" w:rsidP="00AE5ADE">
      <w:pPr>
        <w:tabs>
          <w:tab w:val="left" w:pos="2250"/>
        </w:tabs>
        <w:spacing w:after="120"/>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75178C">
        <w:rPr>
          <w:rFonts w:ascii="Arial" w:hAnsi="Arial" w:cs="Arial"/>
          <w:b/>
          <w:sz w:val="24"/>
        </w:rPr>
        <w:t>Discussions</w:t>
      </w:r>
      <w:r w:rsidR="00E8576D" w:rsidRPr="00E8576D">
        <w:rPr>
          <w:rFonts w:ascii="Arial" w:hAnsi="Arial" w:cs="Arial"/>
          <w:b/>
          <w:sz w:val="24"/>
        </w:rPr>
        <w:t xml:space="preserve"> on AC test method </w:t>
      </w:r>
    </w:p>
    <w:p w14:paraId="51A606DE" w14:textId="787CE540"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486C74B1" w14:textId="763EF87B" w:rsidR="00444DF3" w:rsidRDefault="001C0B66"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2Tx UL-MIMO TRP and TxD </w:t>
      </w:r>
      <w:r w:rsidR="00141C40">
        <w:rPr>
          <w:rFonts w:ascii="Times New Roman" w:eastAsia="宋体" w:hAnsi="Times New Roman"/>
          <w:szCs w:val="20"/>
          <w:lang w:val="en-GB" w:eastAsia="zh-CN"/>
        </w:rPr>
        <w:t>TRP</w:t>
      </w:r>
      <w:r>
        <w:rPr>
          <w:rFonts w:ascii="Times New Roman" w:eastAsia="宋体" w:hAnsi="Times New Roman"/>
          <w:szCs w:val="20"/>
          <w:lang w:val="en-GB" w:eastAsia="zh-CN"/>
        </w:rPr>
        <w:t xml:space="preserve"> test methods </w:t>
      </w:r>
      <w:r w:rsidR="00141C40">
        <w:rPr>
          <w:rFonts w:ascii="Times New Roman" w:eastAsia="宋体" w:hAnsi="Times New Roman"/>
          <w:szCs w:val="20"/>
          <w:lang w:val="en-GB" w:eastAsia="zh-CN"/>
        </w:rPr>
        <w:t>have been discussed for a long term</w:t>
      </w:r>
      <w:r>
        <w:rPr>
          <w:rFonts w:ascii="Times New Roman" w:eastAsia="宋体" w:hAnsi="Times New Roman"/>
          <w:szCs w:val="20"/>
          <w:lang w:val="en-GB" w:eastAsia="zh-CN"/>
        </w:rPr>
        <w:t xml:space="preserve">, but </w:t>
      </w:r>
      <w:r w:rsidR="00CD168A">
        <w:rPr>
          <w:rFonts w:ascii="Times New Roman" w:eastAsia="宋体" w:hAnsi="Times New Roman"/>
          <w:szCs w:val="20"/>
          <w:lang w:val="en-GB" w:eastAsia="zh-CN"/>
        </w:rPr>
        <w:t>not</w:t>
      </w:r>
      <w:r>
        <w:rPr>
          <w:rFonts w:ascii="Times New Roman" w:eastAsia="宋体" w:hAnsi="Times New Roman"/>
          <w:szCs w:val="20"/>
          <w:lang w:val="en-GB" w:eastAsia="zh-CN"/>
        </w:rPr>
        <w:t xml:space="preserve"> much progress</w:t>
      </w:r>
      <w:r w:rsidR="004D2EC4">
        <w:rPr>
          <w:rFonts w:ascii="Times New Roman" w:eastAsia="宋体" w:hAnsi="Times New Roman"/>
          <w:szCs w:val="20"/>
          <w:lang w:val="en-GB" w:eastAsia="zh-CN"/>
        </w:rPr>
        <w:t xml:space="preserve"> in RAN4</w:t>
      </w:r>
      <w:r w:rsidR="009C4C96">
        <w:rPr>
          <w:rFonts w:ascii="Times New Roman" w:eastAsia="宋体" w:hAnsi="Times New Roman"/>
          <w:szCs w:val="20"/>
          <w:lang w:val="en-GB" w:eastAsia="zh-CN"/>
        </w:rPr>
        <w:t>.</w:t>
      </w:r>
      <w:r w:rsidR="00141C40">
        <w:rPr>
          <w:rFonts w:ascii="Times New Roman" w:eastAsia="宋体" w:hAnsi="Times New Roman"/>
          <w:szCs w:val="20"/>
          <w:lang w:val="en-GB" w:eastAsia="zh-CN"/>
        </w:rPr>
        <w:t xml:space="preserve"> It was agreed </w:t>
      </w:r>
      <w:r w:rsidR="00235FCB">
        <w:rPr>
          <w:rFonts w:ascii="Times New Roman" w:eastAsia="宋体" w:hAnsi="Times New Roman"/>
          <w:szCs w:val="20"/>
          <w:lang w:val="en-GB" w:eastAsia="zh-CN"/>
        </w:rPr>
        <w:t xml:space="preserve">that this topic </w:t>
      </w:r>
      <w:r w:rsidR="00141C40">
        <w:rPr>
          <w:rFonts w:ascii="Times New Roman" w:eastAsia="宋体" w:hAnsi="Times New Roman"/>
          <w:szCs w:val="20"/>
          <w:lang w:val="en-GB" w:eastAsia="zh-CN"/>
        </w:rPr>
        <w:t>should be concluded in August RAN4 meeting</w:t>
      </w:r>
      <w:r w:rsidR="000551D5">
        <w:rPr>
          <w:rFonts w:ascii="Times New Roman" w:eastAsia="宋体" w:hAnsi="Times New Roman"/>
          <w:szCs w:val="20"/>
          <w:lang w:val="en-GB" w:eastAsia="zh-CN"/>
        </w:rPr>
        <w:t xml:space="preserve"> [1]</w:t>
      </w:r>
      <w:r w:rsidR="00141C40">
        <w:rPr>
          <w:rFonts w:ascii="Times New Roman" w:eastAsia="宋体" w:hAnsi="Times New Roman"/>
          <w:szCs w:val="20"/>
          <w:lang w:val="en-GB" w:eastAsia="zh-CN"/>
        </w:rPr>
        <w:t xml:space="preserve">. </w:t>
      </w:r>
    </w:p>
    <w:p w14:paraId="7F925CC2" w14:textId="12FF01A0" w:rsidR="000551D5" w:rsidRDefault="00D53246"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To ensure </w:t>
      </w:r>
      <w:r w:rsidR="00B40DE4">
        <w:rPr>
          <w:rFonts w:ascii="Times New Roman" w:eastAsia="宋体" w:hAnsi="Times New Roman"/>
          <w:szCs w:val="20"/>
          <w:lang w:val="en-GB" w:eastAsia="zh-CN"/>
        </w:rPr>
        <w:t xml:space="preserve">companies aligned understanding </w:t>
      </w:r>
      <w:r>
        <w:rPr>
          <w:rFonts w:ascii="Times New Roman" w:eastAsia="宋体" w:hAnsi="Times New Roman"/>
          <w:szCs w:val="20"/>
          <w:lang w:val="en-GB" w:eastAsia="zh-CN"/>
        </w:rPr>
        <w:t>on 2Tx OTA test method</w:t>
      </w:r>
      <w:r w:rsidR="008D3137">
        <w:rPr>
          <w:rFonts w:ascii="Times New Roman" w:eastAsia="宋体" w:hAnsi="Times New Roman"/>
          <w:szCs w:val="20"/>
          <w:lang w:val="en-GB" w:eastAsia="zh-CN"/>
        </w:rPr>
        <w:t xml:space="preserve"> discussion</w:t>
      </w:r>
      <w:r>
        <w:rPr>
          <w:rFonts w:ascii="Times New Roman" w:eastAsia="宋体" w:hAnsi="Times New Roman"/>
          <w:szCs w:val="20"/>
          <w:lang w:val="en-GB" w:eastAsia="zh-CN"/>
        </w:rPr>
        <w:t>, w</w:t>
      </w:r>
      <w:r w:rsidR="00B9728D">
        <w:rPr>
          <w:rFonts w:ascii="Times New Roman" w:eastAsia="宋体" w:hAnsi="Times New Roman"/>
          <w:szCs w:val="20"/>
          <w:lang w:val="en-GB" w:eastAsia="zh-CN"/>
        </w:rPr>
        <w:t>e would like to review the background/</w:t>
      </w:r>
      <w:r w:rsidR="00CD168A">
        <w:rPr>
          <w:rFonts w:ascii="Times New Roman" w:eastAsia="宋体" w:hAnsi="Times New Roman"/>
          <w:szCs w:val="20"/>
          <w:lang w:val="en-GB" w:eastAsia="zh-CN"/>
        </w:rPr>
        <w:t>previous</w:t>
      </w:r>
      <w:r w:rsidR="00C40A60">
        <w:rPr>
          <w:rFonts w:ascii="Times New Roman" w:eastAsia="宋体" w:hAnsi="Times New Roman"/>
          <w:szCs w:val="20"/>
          <w:lang w:val="en-GB" w:eastAsia="zh-CN"/>
        </w:rPr>
        <w:t xml:space="preserve"> agreements.</w:t>
      </w:r>
      <w:r w:rsidR="00444DF3">
        <w:rPr>
          <w:rFonts w:ascii="Times New Roman" w:eastAsia="宋体" w:hAnsi="Times New Roman" w:hint="eastAsia"/>
          <w:szCs w:val="20"/>
          <w:lang w:val="en-GB" w:eastAsia="zh-CN"/>
        </w:rPr>
        <w:t xml:space="preserve"> </w:t>
      </w:r>
      <w:r w:rsidR="000551D5">
        <w:rPr>
          <w:rFonts w:ascii="Times New Roman" w:eastAsia="宋体" w:hAnsi="Times New Roman" w:hint="eastAsia"/>
          <w:szCs w:val="20"/>
          <w:lang w:val="en-GB" w:eastAsia="zh-CN"/>
        </w:rPr>
        <w:t>I</w:t>
      </w:r>
      <w:r w:rsidR="000551D5">
        <w:rPr>
          <w:rFonts w:ascii="Times New Roman" w:eastAsia="宋体" w:hAnsi="Times New Roman"/>
          <w:szCs w:val="20"/>
          <w:lang w:val="en-GB" w:eastAsia="zh-CN"/>
        </w:rPr>
        <w:t>n the first meeting of the WI, RAN4#104bis-e, the following agreements related to UL-MIMO and TxD have been made [2]:</w:t>
      </w:r>
    </w:p>
    <w:p w14:paraId="3844601B" w14:textId="3445A65A" w:rsidR="009C4C96" w:rsidRDefault="00EC3BBD" w:rsidP="00925AE0">
      <w:pPr>
        <w:spacing w:before="120" w:after="120" w:line="276" w:lineRule="auto"/>
        <w:jc w:val="both"/>
        <w:rPr>
          <w:rFonts w:ascii="Times New Roman" w:eastAsia="宋体" w:hAnsi="Times New Roman"/>
          <w:szCs w:val="20"/>
          <w:lang w:val="en-GB" w:eastAsia="zh-CN"/>
        </w:rPr>
      </w:pPr>
      <w:r>
        <w:rPr>
          <w:noProof/>
        </w:rPr>
        <mc:AlternateContent>
          <mc:Choice Requires="wps">
            <w:drawing>
              <wp:inline distT="0" distB="0" distL="0" distR="0" wp14:anchorId="31558E35" wp14:editId="69294B0E">
                <wp:extent cx="5759450" cy="5145206"/>
                <wp:effectExtent l="0" t="0" r="1270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5145206"/>
                        </a:xfrm>
                        <a:prstGeom prst="rect">
                          <a:avLst/>
                        </a:prstGeom>
                        <a:solidFill>
                          <a:srgbClr val="FFFFFF"/>
                        </a:solidFill>
                        <a:ln w="9525">
                          <a:solidFill>
                            <a:srgbClr val="000000"/>
                          </a:solidFill>
                          <a:miter lim="800000"/>
                          <a:headEnd/>
                          <a:tailEnd/>
                        </a:ln>
                      </wps:spPr>
                      <wps:txbx id="1">
                        <w:txbxContent>
                          <w:p w14:paraId="67DCF67F" w14:textId="77777777" w:rsidR="00D53246" w:rsidRPr="00D53246" w:rsidRDefault="00D53246" w:rsidP="00D53246">
                            <w:pPr>
                              <w:spacing w:after="18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2-1-2: Scope for single-layer UL MIMO TRP testing</w:t>
                            </w:r>
                          </w:p>
                          <w:p w14:paraId="22E95016"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Agreements:</w:t>
                            </w:r>
                          </w:p>
                          <w:p w14:paraId="6BB22FAF" w14:textId="77777777"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Proposal 1: The overall goal is to enable single-layer UL MIMO TRP for all UEs supporting coherent UE and non-coherent UE capabilities. Test configurations may/may not be the same, FFS.</w:t>
                            </w:r>
                          </w:p>
                          <w:p w14:paraId="76DC2713" w14:textId="7C201515"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Proposal 2: RAN4 further discuss whether UEs with at least one full power PA are in scope or not. Also consider different power classes e.g. PC2 with 26+26 or 26+23</w:t>
                            </w:r>
                            <w:r w:rsidRPr="00D53246">
                              <w:rPr>
                                <w:rFonts w:ascii="宋体" w:eastAsia="宋体" w:hAnsi="宋体" w:cs="宋体" w:hint="eastAsia"/>
                                <w:bCs/>
                                <w:noProof/>
                                <w:color w:val="000000"/>
                                <w:sz w:val="18"/>
                                <w:szCs w:val="22"/>
                                <w:lang w:eastAsia="zh-CN"/>
                              </w:rPr>
                              <w:t>.</w:t>
                            </w:r>
                          </w:p>
                          <w:p w14:paraId="76D40021" w14:textId="77777777" w:rsidR="00D53246" w:rsidRPr="00D53246" w:rsidRDefault="00D53246" w:rsidP="00D53246">
                            <w:pPr>
                              <w:spacing w:afterLines="50" w:after="12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2-1-3: Basic assumption for TPMI-based TRP testing</w:t>
                            </w:r>
                          </w:p>
                          <w:p w14:paraId="3E15F87C"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Agreements:</w:t>
                            </w:r>
                          </w:p>
                          <w:p w14:paraId="6BEA88AF" w14:textId="77777777"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 xml:space="preserve">Proposal 1: TPMI-based TRP measurement (if adopted) can be performed with </w:t>
                            </w:r>
                            <w:r w:rsidRPr="002C2D84">
                              <w:rPr>
                                <w:rFonts w:ascii="Times New Roman" w:hAnsi="Times New Roman"/>
                                <w:bCs/>
                                <w:noProof/>
                                <w:color w:val="000000"/>
                                <w:sz w:val="18"/>
                                <w:szCs w:val="22"/>
                                <w:highlight w:val="green"/>
                              </w:rPr>
                              <w:t>two antennas transmitting together as 1st priority</w:t>
                            </w:r>
                            <w:r w:rsidRPr="00D53246">
                              <w:rPr>
                                <w:rFonts w:ascii="Times New Roman" w:hAnsi="Times New Roman"/>
                                <w:bCs/>
                                <w:noProof/>
                                <w:color w:val="000000"/>
                                <w:sz w:val="18"/>
                                <w:szCs w:val="22"/>
                              </w:rPr>
                              <w:t>. Phase impact should be studied.</w:t>
                            </w:r>
                          </w:p>
                          <w:p w14:paraId="1F84F9A2" w14:textId="6ABCD942"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Proposal 2: Whether TPMI-based TRP measurement can be performed with individual antenna separately, is FFS.</w:t>
                            </w:r>
                          </w:p>
                          <w:p w14:paraId="4B697AA4" w14:textId="77777777" w:rsidR="00D53246" w:rsidRPr="00D53246" w:rsidRDefault="00D53246" w:rsidP="00D53246">
                            <w:pPr>
                              <w:spacing w:afterLines="50" w:after="12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2-1-4: Whether TPMI 0~1 should be considered for single-layer UL MIMO TRP testing</w:t>
                            </w:r>
                          </w:p>
                          <w:p w14:paraId="2892C7A9"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Agreements:</w:t>
                            </w:r>
                          </w:p>
                          <w:p w14:paraId="527556DC" w14:textId="0B36C497"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 xml:space="preserve">Consider to </w:t>
                            </w:r>
                            <w:r w:rsidRPr="002C2D84">
                              <w:rPr>
                                <w:rFonts w:ascii="Times New Roman" w:hAnsi="Times New Roman"/>
                                <w:bCs/>
                                <w:noProof/>
                                <w:color w:val="000000"/>
                                <w:sz w:val="18"/>
                                <w:szCs w:val="22"/>
                                <w:highlight w:val="green"/>
                              </w:rPr>
                              <w:t>not adopting TPMI indexes 0 and 1 individually</w:t>
                            </w:r>
                            <w:r w:rsidRPr="00D53246">
                              <w:rPr>
                                <w:rFonts w:ascii="Times New Roman" w:hAnsi="Times New Roman"/>
                                <w:bCs/>
                                <w:noProof/>
                                <w:color w:val="000000"/>
                                <w:sz w:val="18"/>
                                <w:szCs w:val="22"/>
                              </w:rPr>
                              <w:t>, since these single port antenna schemes are less relevant to 2Tx TRP.</w:t>
                            </w:r>
                          </w:p>
                          <w:p w14:paraId="7A9206FE" w14:textId="77777777" w:rsidR="00D53246" w:rsidRPr="00D53246" w:rsidRDefault="00D53246" w:rsidP="00D53246">
                            <w:pPr>
                              <w:spacing w:after="18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 xml:space="preserve">Issue 2-1-5: Proper fixed TPMI </w:t>
                            </w:r>
                            <w:r w:rsidRPr="00D53246">
                              <w:rPr>
                                <w:rFonts w:ascii="Times New Roman" w:eastAsia="宋体" w:hAnsi="Times New Roman" w:hint="eastAsia"/>
                                <w:b/>
                                <w:color w:val="000000"/>
                                <w:sz w:val="18"/>
                                <w:szCs w:val="18"/>
                                <w:u w:val="single"/>
                                <w:lang w:val="en-GB" w:eastAsia="zh-CN"/>
                              </w:rPr>
                              <w:t>index</w:t>
                            </w:r>
                            <w:r w:rsidRPr="00D53246">
                              <w:rPr>
                                <w:rFonts w:ascii="Times New Roman" w:eastAsia="宋体" w:hAnsi="Times New Roman"/>
                                <w:b/>
                                <w:color w:val="000000"/>
                                <w:sz w:val="18"/>
                                <w:szCs w:val="18"/>
                                <w:u w:val="single"/>
                                <w:lang w:val="en-GB" w:eastAsia="ko-KR"/>
                              </w:rPr>
                              <w:t xml:space="preserve"> for single-layer UL MIMO TRP testing</w:t>
                            </w:r>
                          </w:p>
                          <w:p w14:paraId="4F232CA4"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Agreements:</w:t>
                            </w:r>
                          </w:p>
                          <w:p w14:paraId="77331A8D" w14:textId="2EEDEEC6"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 xml:space="preserve"> Whether a single TPMI index can be used to measure TRP in UL MIMO is FFS</w:t>
                            </w:r>
                          </w:p>
                          <w:p w14:paraId="7E8E9D9D" w14:textId="77777777" w:rsidR="00D53246" w:rsidRPr="00D53246" w:rsidRDefault="00D53246" w:rsidP="00D53246">
                            <w:pPr>
                              <w:spacing w:afterLines="50" w:after="120"/>
                              <w:rPr>
                                <w:rFonts w:ascii="Times New Roman" w:eastAsia="宋体" w:hAnsi="Times New Roman"/>
                                <w:color w:val="000000"/>
                                <w:sz w:val="18"/>
                                <w:szCs w:val="18"/>
                                <w:lang w:val="en-GB" w:eastAsia="zh-CN"/>
                              </w:rPr>
                            </w:pPr>
                            <w:r w:rsidRPr="00D53246">
                              <w:rPr>
                                <w:rFonts w:ascii="Times New Roman" w:eastAsia="宋体" w:hAnsi="Times New Roman"/>
                                <w:b/>
                                <w:color w:val="000000"/>
                                <w:sz w:val="18"/>
                                <w:szCs w:val="18"/>
                                <w:u w:val="single"/>
                                <w:lang w:val="en-GB" w:eastAsia="ko-KR"/>
                              </w:rPr>
                              <w:t>Issue 2-1-6: Dynamic TPMI selection for TRP testing</w:t>
                            </w:r>
                          </w:p>
                          <w:p w14:paraId="40417CC2"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 xml:space="preserve">Agreements: </w:t>
                            </w:r>
                          </w:p>
                          <w:p w14:paraId="7FCE2A10" w14:textId="58862885"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FFS whether define a methodology to optimize EIRP based on TPMI selection</w:t>
                            </w:r>
                          </w:p>
                          <w:p w14:paraId="2330A9F7" w14:textId="77777777" w:rsidR="00D53246" w:rsidRPr="00D53246" w:rsidRDefault="00D53246" w:rsidP="00D53246">
                            <w:pPr>
                              <w:spacing w:after="18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2-1-7: 2Tx test method applicability (TRP)</w:t>
                            </w:r>
                          </w:p>
                          <w:p w14:paraId="1CF52FD7"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 xml:space="preserve">Agreements: </w:t>
                            </w:r>
                          </w:p>
                          <w:p w14:paraId="78B632D6" w14:textId="0F26B8CB"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Applicability of TPMI-based TRP testing (if adopted) should be defined.</w:t>
                            </w:r>
                          </w:p>
                          <w:p w14:paraId="00C945C4" w14:textId="77777777" w:rsidR="00D53246" w:rsidRPr="00D53246" w:rsidRDefault="00D53246" w:rsidP="00D53246">
                            <w:pPr>
                              <w:spacing w:after="18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2-1-8: TRP and TRS test configurations for UE configured with 2Tx</w:t>
                            </w:r>
                          </w:p>
                          <w:p w14:paraId="448613CB"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 xml:space="preserve">Agreements: </w:t>
                            </w:r>
                          </w:p>
                          <w:p w14:paraId="66B2374D" w14:textId="77777777"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RAN4 should further study whether TRP and TRS test methods and requirements should be defined based on the same set of configurations, i.e., 1Tx TRP and TRS, 2Tx TRP and TRS. FFS applicability of test methods and requirements</w:t>
                            </w:r>
                          </w:p>
                          <w:p w14:paraId="2E1F1C5E" w14:textId="2A7948E1" w:rsidR="001C0B66" w:rsidRPr="001C0B66" w:rsidRDefault="001C0B66" w:rsidP="000551D5">
                            <w:pPr>
                              <w:spacing w:after="120"/>
                              <w:rPr>
                                <w:rFonts w:ascii="Calibri" w:eastAsia="等线" w:hAnsi="Calibri" w:cs="Calibri"/>
                                <w:bCs/>
                                <w:sz w:val="16"/>
                                <w:szCs w:val="16"/>
                                <w:lang w:eastAsia="zh-CN"/>
                              </w:rPr>
                            </w:pPr>
                          </w:p>
                        </w:txbxContent>
                      </wps:txbx>
                      <wps:bodyPr rot="0" vert="horz" wrap="square" lIns="91440" tIns="45720" rIns="91440" bIns="45720" anchor="t" anchorCtr="0" upright="1">
                        <a:noAutofit/>
                      </wps:bodyPr>
                    </wps:wsp>
                  </a:graphicData>
                </a:graphic>
              </wp:inline>
            </w:drawing>
          </mc:Choice>
          <mc:Fallback>
            <w:pict>
              <v:shapetype w14:anchorId="31558E35" id="_x0000_t202" coordsize="21600,21600" o:spt="202" path="m,l,21600r21600,l21600,xe">
                <v:stroke joinstyle="miter"/>
                <v:path gradientshapeok="t" o:connecttype="rect"/>
              </v:shapetype>
              <v:shape id="文本框 2" o:spid="_x0000_s1026" type="#_x0000_t202" style="width:453.5pt;height:40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">
                <v:textbox style="mso-next-textbox:#文本框 3">
                  <w:txbxContent>
                    <w:p w14:paraId="67DCF67F" w14:textId="77777777" w:rsidR="00D53246" w:rsidRPr="00D53246" w:rsidRDefault="00D53246" w:rsidP="00D53246">
                      <w:pPr>
                        <w:spacing w:after="18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2-1-2: Scope for single-layer UL MIMO TRP testing</w:t>
                      </w:r>
                    </w:p>
                    <w:p w14:paraId="22E95016"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Agreements:</w:t>
                      </w:r>
                    </w:p>
                    <w:p w14:paraId="6BB22FAF" w14:textId="77777777"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Proposal 1: The overall goal is to enable single-layer UL MIMO TRP for all UEs supporting coherent UE and non-coherent UE capabilities. Test configurations may/may not be the same, FFS.</w:t>
                      </w:r>
                    </w:p>
                    <w:p w14:paraId="76DC2713" w14:textId="7C201515"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Proposal 2: RAN4 further discuss whether UEs with at least one full power PA are in scope or not. Also consider different power classes e.g. PC2 with 26+26 or 26+23</w:t>
                      </w:r>
                      <w:r w:rsidRPr="00D53246">
                        <w:rPr>
                          <w:rFonts w:ascii="宋体" w:eastAsia="宋体" w:hAnsi="宋体" w:cs="宋体" w:hint="eastAsia"/>
                          <w:bCs/>
                          <w:noProof/>
                          <w:color w:val="000000"/>
                          <w:sz w:val="18"/>
                          <w:szCs w:val="22"/>
                          <w:lang w:eastAsia="zh-CN"/>
                        </w:rPr>
                        <w:t>.</w:t>
                      </w:r>
                    </w:p>
                    <w:p w14:paraId="76D40021" w14:textId="77777777" w:rsidR="00D53246" w:rsidRPr="00D53246" w:rsidRDefault="00D53246" w:rsidP="00D53246">
                      <w:pPr>
                        <w:spacing w:afterLines="50" w:after="12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2-1-3: Basic assumption for TPMI-based TRP testing</w:t>
                      </w:r>
                    </w:p>
                    <w:p w14:paraId="3E15F87C"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Agreements:</w:t>
                      </w:r>
                    </w:p>
                    <w:p w14:paraId="6BEA88AF" w14:textId="77777777"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 xml:space="preserve">Proposal 1: TPMI-based TRP measurement (if adopted) can be performed with </w:t>
                      </w:r>
                      <w:r w:rsidRPr="002C2D84">
                        <w:rPr>
                          <w:rFonts w:ascii="Times New Roman" w:hAnsi="Times New Roman"/>
                          <w:bCs/>
                          <w:noProof/>
                          <w:color w:val="000000"/>
                          <w:sz w:val="18"/>
                          <w:szCs w:val="22"/>
                          <w:highlight w:val="green"/>
                        </w:rPr>
                        <w:t>two antennas transmitting together as 1st priority</w:t>
                      </w:r>
                      <w:r w:rsidRPr="00D53246">
                        <w:rPr>
                          <w:rFonts w:ascii="Times New Roman" w:hAnsi="Times New Roman"/>
                          <w:bCs/>
                          <w:noProof/>
                          <w:color w:val="000000"/>
                          <w:sz w:val="18"/>
                          <w:szCs w:val="22"/>
                        </w:rPr>
                        <w:t>. Phase impact should be studied.</w:t>
                      </w:r>
                    </w:p>
                    <w:p w14:paraId="1F84F9A2" w14:textId="6ABCD942"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Proposal 2: Whether TPMI-based TRP measurement can be performed with individual antenna separately, is FFS.</w:t>
                      </w:r>
                    </w:p>
                    <w:p w14:paraId="4B697AA4" w14:textId="77777777" w:rsidR="00D53246" w:rsidRPr="00D53246" w:rsidRDefault="00D53246" w:rsidP="00D53246">
                      <w:pPr>
                        <w:spacing w:afterLines="50" w:after="12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2-1-4: Whether TPMI 0~1 should be considered for single-layer UL MIMO TRP testing</w:t>
                      </w:r>
                    </w:p>
                    <w:p w14:paraId="2892C7A9"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Agreements:</w:t>
                      </w:r>
                    </w:p>
                    <w:p w14:paraId="527556DC" w14:textId="0B36C497"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 xml:space="preserve">Consider to </w:t>
                      </w:r>
                      <w:r w:rsidRPr="002C2D84">
                        <w:rPr>
                          <w:rFonts w:ascii="Times New Roman" w:hAnsi="Times New Roman"/>
                          <w:bCs/>
                          <w:noProof/>
                          <w:color w:val="000000"/>
                          <w:sz w:val="18"/>
                          <w:szCs w:val="22"/>
                          <w:highlight w:val="green"/>
                        </w:rPr>
                        <w:t>not adopting TPMI indexes 0 and 1 individually</w:t>
                      </w:r>
                      <w:r w:rsidRPr="00D53246">
                        <w:rPr>
                          <w:rFonts w:ascii="Times New Roman" w:hAnsi="Times New Roman"/>
                          <w:bCs/>
                          <w:noProof/>
                          <w:color w:val="000000"/>
                          <w:sz w:val="18"/>
                          <w:szCs w:val="22"/>
                        </w:rPr>
                        <w:t>, since these single port antenna schemes are less relevant to 2Tx TRP.</w:t>
                      </w:r>
                    </w:p>
                    <w:p w14:paraId="7A9206FE" w14:textId="77777777" w:rsidR="00D53246" w:rsidRPr="00D53246" w:rsidRDefault="00D53246" w:rsidP="00D53246">
                      <w:pPr>
                        <w:spacing w:after="18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 xml:space="preserve">Issue 2-1-5: Proper fixed TPMI </w:t>
                      </w:r>
                      <w:r w:rsidRPr="00D53246">
                        <w:rPr>
                          <w:rFonts w:ascii="Times New Roman" w:eastAsia="宋体" w:hAnsi="Times New Roman" w:hint="eastAsia"/>
                          <w:b/>
                          <w:color w:val="000000"/>
                          <w:sz w:val="18"/>
                          <w:szCs w:val="18"/>
                          <w:u w:val="single"/>
                          <w:lang w:val="en-GB" w:eastAsia="zh-CN"/>
                        </w:rPr>
                        <w:t>index</w:t>
                      </w:r>
                      <w:r w:rsidRPr="00D53246">
                        <w:rPr>
                          <w:rFonts w:ascii="Times New Roman" w:eastAsia="宋体" w:hAnsi="Times New Roman"/>
                          <w:b/>
                          <w:color w:val="000000"/>
                          <w:sz w:val="18"/>
                          <w:szCs w:val="18"/>
                          <w:u w:val="single"/>
                          <w:lang w:val="en-GB" w:eastAsia="ko-KR"/>
                        </w:rPr>
                        <w:t xml:space="preserve"> for single-layer UL MIMO TRP testing</w:t>
                      </w:r>
                    </w:p>
                    <w:p w14:paraId="4F232CA4"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Agreements:</w:t>
                      </w:r>
                    </w:p>
                    <w:p w14:paraId="77331A8D" w14:textId="2EEDEEC6"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 xml:space="preserve"> Whether a single TPMI index can be used to measure TRP in UL MIMO is FFS</w:t>
                      </w:r>
                    </w:p>
                    <w:p w14:paraId="7E8E9D9D" w14:textId="77777777" w:rsidR="00D53246" w:rsidRPr="00D53246" w:rsidRDefault="00D53246" w:rsidP="00D53246">
                      <w:pPr>
                        <w:spacing w:afterLines="50" w:after="120"/>
                        <w:rPr>
                          <w:rFonts w:ascii="Times New Roman" w:eastAsia="宋体" w:hAnsi="Times New Roman"/>
                          <w:color w:val="000000"/>
                          <w:sz w:val="18"/>
                          <w:szCs w:val="18"/>
                          <w:lang w:val="en-GB" w:eastAsia="zh-CN"/>
                        </w:rPr>
                      </w:pPr>
                      <w:r w:rsidRPr="00D53246">
                        <w:rPr>
                          <w:rFonts w:ascii="Times New Roman" w:eastAsia="宋体" w:hAnsi="Times New Roman"/>
                          <w:b/>
                          <w:color w:val="000000"/>
                          <w:sz w:val="18"/>
                          <w:szCs w:val="18"/>
                          <w:u w:val="single"/>
                          <w:lang w:val="en-GB" w:eastAsia="ko-KR"/>
                        </w:rPr>
                        <w:t>Issue 2-1-6: Dynamic TPMI selection for TRP testing</w:t>
                      </w:r>
                    </w:p>
                    <w:p w14:paraId="40417CC2"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 xml:space="preserve">Agreements: </w:t>
                      </w:r>
                    </w:p>
                    <w:p w14:paraId="7FCE2A10" w14:textId="58862885"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FFS whether define a methodology to optimize EIRP based on TPMI selection</w:t>
                      </w:r>
                    </w:p>
                    <w:p w14:paraId="2330A9F7" w14:textId="77777777" w:rsidR="00D53246" w:rsidRPr="00D53246" w:rsidRDefault="00D53246" w:rsidP="00D53246">
                      <w:pPr>
                        <w:spacing w:after="18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2-1-7: 2Tx test method applicability (TRP)</w:t>
                      </w:r>
                    </w:p>
                    <w:p w14:paraId="1CF52FD7"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 xml:space="preserve">Agreements: </w:t>
                      </w:r>
                    </w:p>
                    <w:p w14:paraId="78B632D6" w14:textId="0F26B8CB"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Applicability of TPMI-based TRP testing (if adopted) should be defined.</w:t>
                      </w:r>
                    </w:p>
                    <w:p w14:paraId="00C945C4" w14:textId="77777777" w:rsidR="00D53246" w:rsidRPr="00D53246" w:rsidRDefault="00D53246" w:rsidP="00D53246">
                      <w:pPr>
                        <w:spacing w:after="180"/>
                        <w:rPr>
                          <w:rFonts w:ascii="Times New Roman" w:eastAsia="宋体" w:hAnsi="Times New Roman"/>
                          <w:b/>
                          <w:color w:val="000000"/>
                          <w:sz w:val="18"/>
                          <w:szCs w:val="18"/>
                          <w:u w:val="single"/>
                          <w:lang w:val="en-GB" w:eastAsia="ko-KR"/>
                        </w:rPr>
                      </w:pPr>
                      <w:r w:rsidRPr="00D53246">
                        <w:rPr>
                          <w:rFonts w:ascii="Times New Roman" w:eastAsia="宋体" w:hAnsi="Times New Roman"/>
                          <w:b/>
                          <w:color w:val="000000"/>
                          <w:sz w:val="18"/>
                          <w:szCs w:val="18"/>
                          <w:u w:val="single"/>
                          <w:lang w:val="en-GB" w:eastAsia="ko-KR"/>
                        </w:rPr>
                        <w:t>Issue 2-1-8: TRP and TRS test configurations for UE configured with 2Tx</w:t>
                      </w:r>
                    </w:p>
                    <w:p w14:paraId="448613CB" w14:textId="77777777" w:rsidR="00D53246" w:rsidRPr="00D53246" w:rsidRDefault="00D53246" w:rsidP="00D53246">
                      <w:pPr>
                        <w:spacing w:afterLines="50" w:after="120"/>
                        <w:rPr>
                          <w:rFonts w:ascii="Times New Roman" w:eastAsia="宋体" w:hAnsi="Times New Roman"/>
                          <w:b/>
                          <w:color w:val="000000"/>
                          <w:sz w:val="18"/>
                          <w:szCs w:val="18"/>
                          <w:lang w:val="en-GB" w:eastAsia="zh-CN"/>
                        </w:rPr>
                      </w:pPr>
                      <w:r w:rsidRPr="00D53246">
                        <w:rPr>
                          <w:rFonts w:ascii="Times New Roman" w:eastAsia="宋体" w:hAnsi="Times New Roman"/>
                          <w:b/>
                          <w:color w:val="000000"/>
                          <w:sz w:val="18"/>
                          <w:szCs w:val="18"/>
                          <w:lang w:val="en-GB" w:eastAsia="zh-CN"/>
                        </w:rPr>
                        <w:t xml:space="preserve">Agreements: </w:t>
                      </w:r>
                    </w:p>
                    <w:p w14:paraId="66B2374D" w14:textId="77777777" w:rsidR="00D53246" w:rsidRPr="00D53246" w:rsidRDefault="00D53246" w:rsidP="00D53246">
                      <w:pPr>
                        <w:numPr>
                          <w:ilvl w:val="0"/>
                          <w:numId w:val="47"/>
                        </w:numPr>
                        <w:spacing w:afterLines="50" w:after="120"/>
                        <w:rPr>
                          <w:rFonts w:ascii="Times New Roman" w:hAnsi="Times New Roman"/>
                          <w:bCs/>
                          <w:noProof/>
                          <w:color w:val="000000"/>
                          <w:sz w:val="18"/>
                          <w:szCs w:val="22"/>
                        </w:rPr>
                      </w:pPr>
                      <w:r w:rsidRPr="00D53246">
                        <w:rPr>
                          <w:rFonts w:ascii="Times New Roman" w:hAnsi="Times New Roman"/>
                          <w:bCs/>
                          <w:noProof/>
                          <w:color w:val="000000"/>
                          <w:sz w:val="18"/>
                          <w:szCs w:val="22"/>
                        </w:rPr>
                        <w:t>RAN4 should further study whether TRP and TRS test methods and requirements should be defined based on the same set of configurations, i.e., 1Tx TRP and TRS, 2Tx TRP and TRS. FFS applicability of test methods and requirements</w:t>
                      </w:r>
                    </w:p>
                    <w:p w14:paraId="2E1F1C5E" w14:textId="2A7948E1" w:rsidR="001C0B66" w:rsidRPr="001C0B66" w:rsidRDefault="001C0B66" w:rsidP="000551D5">
                      <w:pPr>
                        <w:spacing w:after="120"/>
                        <w:rPr>
                          <w:rFonts w:ascii="Calibri" w:eastAsia="等线" w:hAnsi="Calibri" w:cs="Calibri"/>
                          <w:bCs/>
                          <w:sz w:val="16"/>
                          <w:szCs w:val="16"/>
                          <w:lang w:eastAsia="zh-CN"/>
                        </w:rPr>
                      </w:pPr>
                    </w:p>
                  </w:txbxContent>
                </v:textbox>
                <w10:anchorlock/>
              </v:shape>
            </w:pict>
          </mc:Fallback>
        </mc:AlternateContent>
      </w:r>
    </w:p>
    <w:p w14:paraId="47DCD5C9" w14:textId="6252FDA8" w:rsidR="00925AE0" w:rsidRDefault="00925AE0" w:rsidP="00925AE0">
      <w:pPr>
        <w:spacing w:before="120" w:after="120" w:line="276" w:lineRule="auto"/>
        <w:jc w:val="both"/>
        <w:rPr>
          <w:rFonts w:ascii="Times New Roman" w:eastAsia="宋体" w:hAnsi="Times New Roman"/>
          <w:szCs w:val="20"/>
          <w:lang w:val="en-GB" w:eastAsia="zh-CN"/>
        </w:rPr>
      </w:pPr>
    </w:p>
    <w:p w14:paraId="2E648AA0" w14:textId="190772B6" w:rsidR="00E255B8" w:rsidRPr="00C40A60" w:rsidRDefault="00E255B8" w:rsidP="000E1098">
      <w:pPr>
        <w:spacing w:before="120" w:after="120" w:line="276" w:lineRule="auto"/>
        <w:jc w:val="both"/>
        <w:rPr>
          <w:rFonts w:ascii="Times New Roman" w:eastAsia="宋体" w:hAnsi="Times New Roman"/>
          <w:szCs w:val="20"/>
          <w:lang w:val="en-GB" w:eastAsia="zh-CN"/>
        </w:rPr>
      </w:pPr>
      <w:r>
        <w:rPr>
          <w:rFonts w:ascii="Times New Roman" w:eastAsia="宋体" w:hAnsi="Times New Roman"/>
          <w:noProof/>
          <w:szCs w:val="20"/>
          <w:lang w:val="en-GB" w:eastAsia="zh-CN"/>
        </w:rPr>
        <w:lastRenderedPageBreak/>
        <mc:AlternateContent>
          <mc:Choice Requires="wps">
            <w:drawing>
              <wp:anchor distT="0" distB="0" distL="114300" distR="114300" simplePos="0" relativeHeight="251659264" behindDoc="0" locked="0" layoutInCell="1" allowOverlap="1" wp14:anchorId="32435179" wp14:editId="3DB3FF23">
                <wp:simplePos x="0" y="0"/>
                <wp:positionH relativeFrom="margin">
                  <wp:align>left</wp:align>
                </wp:positionH>
                <wp:positionV relativeFrom="paragraph">
                  <wp:posOffset>53511</wp:posOffset>
                </wp:positionV>
                <wp:extent cx="5730875" cy="955040"/>
                <wp:effectExtent l="0" t="0" r="22225" b="16510"/>
                <wp:wrapTopAndBottom/>
                <wp:docPr id="3" name="文本框 3"/>
                <wp:cNvGraphicFramePr/>
                <a:graphic xmlns:a="http://schemas.openxmlformats.org/drawingml/2006/main">
                  <a:graphicData uri="http://schemas.microsoft.com/office/word/2010/wordprocessingShape">
                    <wps:wsp>
                      <wps:cNvSpPr txBox="1"/>
                      <wps:spPr>
                        <a:xfrm>
                          <a:off x="0" y="0"/>
                          <a:ext cx="5730875" cy="955344"/>
                        </a:xfrm>
                        <a:prstGeom prst="rect">
                          <a:avLst/>
                        </a:prstGeom>
                        <a:solidFill>
                          <a:schemeClr val="lt1"/>
                        </a:solidFill>
                        <a:ln w="6350">
                          <a:solidFill>
                            <a:prstClr val="black"/>
                          </a:solidFill>
                        </a:ln>
                      </wps:spPr>
                      <wps:linkedTxbx id="1" seq="1"/>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35179" id="文本框 3" o:spid="_x0000_s1027" type="#_x0000_t202" style="position:absolute;left:0;text-align:left;margin-left:0;margin-top:4.2pt;width:451.25pt;height:75.2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" fillcolor="white [3201]" strokeweight=".5pt">
                <v:textbox>
                  <w:txbxContent/>
                </v:textbox>
                <w10:wrap type="topAndBottom" anchorx="margin"/>
              </v:shape>
            </w:pict>
          </mc:Fallback>
        </mc:AlternateContent>
      </w:r>
      <w:r>
        <w:rPr>
          <w:rFonts w:ascii="Times New Roman" w:eastAsia="宋体" w:hAnsi="Times New Roman" w:hint="eastAsia"/>
          <w:szCs w:val="20"/>
          <w:lang w:val="en-GB" w:eastAsia="zh-CN"/>
        </w:rPr>
        <w:t>I</w:t>
      </w:r>
      <w:r>
        <w:rPr>
          <w:rFonts w:ascii="Times New Roman" w:eastAsia="宋体" w:hAnsi="Times New Roman"/>
          <w:szCs w:val="20"/>
          <w:lang w:val="en-GB" w:eastAsia="zh-CN"/>
        </w:rPr>
        <w:t xml:space="preserve">n </w:t>
      </w:r>
      <w:r w:rsidR="00CF3E19">
        <w:rPr>
          <w:rFonts w:ascii="Times New Roman" w:eastAsia="宋体" w:hAnsi="Times New Roman"/>
          <w:szCs w:val="20"/>
          <w:lang w:val="en-GB" w:eastAsia="zh-CN"/>
        </w:rPr>
        <w:t xml:space="preserve">RAN4#105 meeting, the following agreements for UL-MIMO TRP and TxD [3]: </w:t>
      </w:r>
    </w:p>
    <w:p w14:paraId="31992E23" w14:textId="037E6CB9" w:rsidR="001C0B66" w:rsidRDefault="0049250E" w:rsidP="000E1098">
      <w:pPr>
        <w:spacing w:before="120" w:after="120" w:line="276" w:lineRule="auto"/>
        <w:jc w:val="both"/>
        <w:rPr>
          <w:rFonts w:ascii="Times New Roman" w:eastAsia="宋体" w:hAnsi="Times New Roman"/>
          <w:szCs w:val="20"/>
          <w:lang w:val="en-GB" w:eastAsia="zh-CN"/>
        </w:rPr>
      </w:pPr>
      <w:r>
        <w:rPr>
          <w:noProof/>
        </w:rPr>
        <mc:AlternateContent>
          <mc:Choice Requires="wps">
            <w:drawing>
              <wp:inline distT="0" distB="0" distL="0" distR="0" wp14:anchorId="241DA0D1" wp14:editId="672EE11E">
                <wp:extent cx="5759450" cy="5144770"/>
                <wp:effectExtent l="0" t="0" r="12700" b="1778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5144770"/>
                        </a:xfrm>
                        <a:prstGeom prst="rect">
                          <a:avLst/>
                        </a:prstGeom>
                        <a:solidFill>
                          <a:srgbClr val="FFFFFF"/>
                        </a:solidFill>
                        <a:ln w="9525">
                          <a:solidFill>
                            <a:srgbClr val="000000"/>
                          </a:solidFill>
                          <a:miter lim="800000"/>
                          <a:headEnd/>
                          <a:tailEnd/>
                        </a:ln>
                      </wps:spPr>
                      <wps:txbx>
                        <w:txbxContent>
                          <w:p w14:paraId="6CB029B8"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1-1-1: Power Class 1.5, general aspect for UL-MIMO and TxD UE capability </w:t>
                            </w:r>
                          </w:p>
                          <w:p w14:paraId="3D3D6816" w14:textId="77777777" w:rsidR="0049250E" w:rsidRPr="0049250E" w:rsidRDefault="0049250E" w:rsidP="0049250E">
                            <w:p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 xml:space="preserve">Agreement: </w:t>
                            </w:r>
                          </w:p>
                          <w:p w14:paraId="591C4F53" w14:textId="4B6ACC11"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 xml:space="preserve">For PC1.5 UE, if UE supports both single layer UL-MIMO mode 1 and TxD, then </w:t>
                            </w:r>
                            <w:r w:rsidRPr="0049250E">
                              <w:rPr>
                                <w:rFonts w:ascii="Calibri" w:eastAsia="等线" w:hAnsi="Calibri" w:cs="Calibri"/>
                                <w:sz w:val="18"/>
                                <w:szCs w:val="18"/>
                                <w:highlight w:val="green"/>
                                <w:lang w:eastAsia="zh-CN"/>
                              </w:rPr>
                              <w:t>only test UE under one mode</w:t>
                            </w:r>
                            <w:r w:rsidRPr="0049250E">
                              <w:rPr>
                                <w:rFonts w:ascii="Calibri" w:eastAsia="等线" w:hAnsi="Calibri" w:cs="Calibri"/>
                                <w:sz w:val="18"/>
                                <w:szCs w:val="18"/>
                                <w:lang w:eastAsia="zh-CN"/>
                              </w:rPr>
                              <w:t xml:space="preserve">. </w:t>
                            </w:r>
                          </w:p>
                          <w:p w14:paraId="2E1C0C94"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1-1-2: Power Class 2, general aspect for UL-MIMO and TxD UE capability </w:t>
                            </w:r>
                          </w:p>
                          <w:p w14:paraId="051B530D" w14:textId="77777777" w:rsidR="0049250E" w:rsidRPr="0049250E" w:rsidRDefault="0049250E" w:rsidP="0049250E">
                            <w:p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Agreement:</w:t>
                            </w:r>
                          </w:p>
                          <w:p w14:paraId="044DBF91" w14:textId="77777777"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 xml:space="preserve">For UE with at least </w:t>
                            </w:r>
                            <w:r w:rsidRPr="0049250E">
                              <w:rPr>
                                <w:rFonts w:ascii="Calibri" w:eastAsia="等线" w:hAnsi="Calibri" w:cs="Calibri"/>
                                <w:sz w:val="18"/>
                                <w:szCs w:val="18"/>
                                <w:highlight w:val="green"/>
                                <w:lang w:eastAsia="zh-CN"/>
                              </w:rPr>
                              <w:t>1 full power PA of 26dBm, then UE shall be verified under 1Tx case</w:t>
                            </w:r>
                            <w:r w:rsidRPr="0049250E">
                              <w:rPr>
                                <w:rFonts w:ascii="Calibri" w:eastAsia="等线" w:hAnsi="Calibri" w:cs="Calibri"/>
                                <w:sz w:val="18"/>
                                <w:szCs w:val="18"/>
                                <w:lang w:eastAsia="zh-CN"/>
                              </w:rPr>
                              <w:t xml:space="preserve"> only. </w:t>
                            </w:r>
                          </w:p>
                          <w:p w14:paraId="596708D1" w14:textId="7B2F37A3"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 xml:space="preserve">For UE which support single layer UL-MIMO and/or Tx diversity without full power PA of 26dBm, then UE shall be verified with test method for 2Tx under manufacture declaration. </w:t>
                            </w:r>
                          </w:p>
                          <w:p w14:paraId="60CA10B1"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1-1-3: General testing procedure for 2Tx TRP test </w:t>
                            </w:r>
                          </w:p>
                          <w:p w14:paraId="42EF3D2D"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6F0AD03F" w14:textId="77777777"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highlight w:val="green"/>
                                <w:lang w:eastAsia="zh-CN"/>
                              </w:rPr>
                              <w:t>Enable 2Tx antenna active simultaneously for 2Tx testing as 1</w:t>
                            </w:r>
                            <w:r w:rsidRPr="0049250E">
                              <w:rPr>
                                <w:rFonts w:ascii="Calibri" w:eastAsia="等线" w:hAnsi="Calibri" w:cs="Calibri"/>
                                <w:sz w:val="18"/>
                                <w:szCs w:val="18"/>
                                <w:highlight w:val="green"/>
                                <w:vertAlign w:val="superscript"/>
                                <w:lang w:eastAsia="zh-CN"/>
                              </w:rPr>
                              <w:t>st</w:t>
                            </w:r>
                            <w:r w:rsidRPr="0049250E">
                              <w:rPr>
                                <w:rFonts w:ascii="Calibri" w:eastAsia="等线" w:hAnsi="Calibri" w:cs="Calibri"/>
                                <w:sz w:val="18"/>
                                <w:szCs w:val="18"/>
                                <w:highlight w:val="green"/>
                                <w:lang w:eastAsia="zh-CN"/>
                              </w:rPr>
                              <w:t xml:space="preserve"> priority</w:t>
                            </w:r>
                            <w:r w:rsidRPr="0049250E">
                              <w:rPr>
                                <w:rFonts w:ascii="Calibri" w:eastAsia="等线" w:hAnsi="Calibri" w:cs="Calibri"/>
                                <w:sz w:val="18"/>
                                <w:szCs w:val="18"/>
                                <w:lang w:eastAsia="zh-CN"/>
                              </w:rPr>
                              <w:t>.</w:t>
                            </w:r>
                          </w:p>
                          <w:p w14:paraId="1DFFCFA9" w14:textId="7C6B457A"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Sequential 1Tx test and then sum up with FFS data processing approach can be further studied as 2</w:t>
                            </w:r>
                            <w:r w:rsidRPr="0049250E">
                              <w:rPr>
                                <w:rFonts w:ascii="Calibri" w:eastAsia="等线" w:hAnsi="Calibri" w:cs="Calibri"/>
                                <w:sz w:val="18"/>
                                <w:szCs w:val="18"/>
                                <w:vertAlign w:val="superscript"/>
                                <w:lang w:eastAsia="zh-CN"/>
                              </w:rPr>
                              <w:t>nd</w:t>
                            </w:r>
                            <w:r w:rsidRPr="0049250E">
                              <w:rPr>
                                <w:rFonts w:ascii="Calibri" w:eastAsia="等线" w:hAnsi="Calibri" w:cs="Calibri"/>
                                <w:sz w:val="18"/>
                                <w:szCs w:val="18"/>
                                <w:lang w:eastAsia="zh-CN"/>
                              </w:rPr>
                              <w:t xml:space="preserve"> priority.</w:t>
                            </w:r>
                          </w:p>
                          <w:p w14:paraId="79CE5A29"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1-1-4: UL modulation parameter for single-layer UL-MIMO and TxD TRP test </w:t>
                            </w:r>
                          </w:p>
                          <w:p w14:paraId="7C65D9F1"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08B57C4C" w14:textId="604C26F1"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 xml:space="preserve">Adopt DFT-s-OFDM QPSK for 2Tx TRP testing, i.e., DFT-s-OFDM QPSK. </w:t>
                            </w:r>
                          </w:p>
                          <w:p w14:paraId="356E288E"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1-1-5: Proper TPMI-index for UL-MIMO TRP test </w:t>
                            </w:r>
                          </w:p>
                          <w:p w14:paraId="5E16AB39"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26B3892B"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 xml:space="preserve">RAN4 can further study the TPMI index for single-layer UL MIMO TRP testing. </w:t>
                            </w:r>
                          </w:p>
                          <w:p w14:paraId="50A1F9D5" w14:textId="77777777" w:rsidR="0049250E" w:rsidRPr="0049250E" w:rsidRDefault="0049250E" w:rsidP="0049250E">
                            <w:pPr>
                              <w:numPr>
                                <w:ilvl w:val="2"/>
                                <w:numId w:val="43"/>
                              </w:num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TPMI index selection and single TPMI index approaches can be considered</w:t>
                            </w:r>
                          </w:p>
                          <w:p w14:paraId="4A33AC8B" w14:textId="68D97572"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Dynamic TPMI-index is not precluded.</w:t>
                            </w:r>
                          </w:p>
                          <w:p w14:paraId="3B6F20BF"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1-1-6: Other aspects for UL-MIMO TRP test </w:t>
                            </w:r>
                          </w:p>
                          <w:p w14:paraId="31480778"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33535665"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 xml:space="preserve">FFS whether UL MIMO capable devices needs to follow different TRP requirements for coherent and non-coherent implementations. </w:t>
                            </w:r>
                          </w:p>
                          <w:p w14:paraId="1F262554"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RAN4 can further study the phase difference variation of single-layer UL MIMO TRP test.</w:t>
                            </w:r>
                          </w:p>
                          <w:p w14:paraId="1572C9AE"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Companies are encouraged to bring data-based study to define the impact of TPMI index selection on the measurement uncertainty and lab repeatability</w:t>
                            </w:r>
                          </w:p>
                          <w:p w14:paraId="6FAFDA98"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Companies are encouraged to bring data-based study to define the impact of single TPMI on the TRP measurement, including the metric’s efficacy</w:t>
                            </w:r>
                          </w:p>
                          <w:p w14:paraId="4861F6E0" w14:textId="77777777" w:rsidR="0049250E" w:rsidRPr="0049250E" w:rsidRDefault="0049250E" w:rsidP="0049250E">
                            <w:pPr>
                              <w:rPr>
                                <w:rFonts w:ascii="Calibri" w:eastAsia="等线" w:hAnsi="Calibri" w:cs="Calibri"/>
                                <w:i/>
                                <w:sz w:val="18"/>
                                <w:szCs w:val="18"/>
                                <w:lang w:eastAsia="zh-CN"/>
                              </w:rPr>
                            </w:pPr>
                          </w:p>
                          <w:p w14:paraId="7148BA60"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1-1-7: Test method for TxD </w:t>
                            </w:r>
                          </w:p>
                          <w:p w14:paraId="0E22EE43"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6D1B3DB4"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Send the LS in R4-2220266 to RAN5 on seeking more information on TxD configuration.</w:t>
                            </w:r>
                          </w:p>
                          <w:p w14:paraId="491B1987" w14:textId="77777777" w:rsidR="0049250E" w:rsidRPr="0049250E" w:rsidRDefault="0049250E" w:rsidP="0049250E">
                            <w:pPr>
                              <w:rPr>
                                <w:rFonts w:ascii="Calibri" w:eastAsia="等线" w:hAnsi="Calibri" w:cs="Calibri"/>
                                <w:i/>
                                <w:sz w:val="18"/>
                                <w:szCs w:val="18"/>
                                <w:lang w:eastAsia="zh-CN"/>
                              </w:rPr>
                            </w:pPr>
                          </w:p>
                          <w:p w14:paraId="2FAF22B1"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1-1-8: other aspects for 2Tx </w:t>
                            </w:r>
                          </w:p>
                          <w:p w14:paraId="6CD2A130"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677E93D0"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 xml:space="preserve">FFS whether the MU contribution of 2Tx with different phase variation range should be considered. </w:t>
                            </w:r>
                          </w:p>
                          <w:p w14:paraId="17E69212" w14:textId="77777777" w:rsidR="0049250E" w:rsidRPr="001C0B66" w:rsidRDefault="0049250E" w:rsidP="0049250E">
                            <w:pPr>
                              <w:spacing w:after="120"/>
                              <w:rPr>
                                <w:rFonts w:ascii="Calibri" w:eastAsia="等线" w:hAnsi="Calibri" w:cs="Calibri"/>
                                <w:bCs/>
                                <w:sz w:val="11"/>
                                <w:szCs w:val="11"/>
                                <w:lang w:eastAsia="zh-CN"/>
                              </w:rPr>
                            </w:pPr>
                          </w:p>
                        </w:txbxContent>
                      </wps:txbx>
                      <wps:bodyPr rot="0" vert="horz" wrap="square" lIns="91440" tIns="45720" rIns="91440" bIns="45720" anchor="t" anchorCtr="0" upright="1">
                        <a:noAutofit/>
                      </wps:bodyPr>
                    </wps:wsp>
                  </a:graphicData>
                </a:graphic>
              </wp:inline>
            </w:drawing>
          </mc:Choice>
          <mc:Fallback>
            <w:pict>
              <v:shape w14:anchorId="241DA0D1" id="文本框 4" o:spid="_x0000_s1028" type="#_x0000_t202" style="width:453.5pt;height:40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">
                <v:textbox>
                  <w:txbxContent>
                    <w:p w14:paraId="6CB029B8"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1-1-1: Power Class 1.5, general aspect for UL-MIMO and TxD UE capability </w:t>
                      </w:r>
                    </w:p>
                    <w:p w14:paraId="3D3D6816" w14:textId="77777777" w:rsidR="0049250E" w:rsidRPr="0049250E" w:rsidRDefault="0049250E" w:rsidP="0049250E">
                      <w:p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 xml:space="preserve">Agreement: </w:t>
                      </w:r>
                    </w:p>
                    <w:p w14:paraId="591C4F53" w14:textId="4B6ACC11"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 xml:space="preserve">For PC1.5 UE, if UE supports both single layer UL-MIMO mode 1 and TxD, then </w:t>
                      </w:r>
                      <w:r w:rsidRPr="0049250E">
                        <w:rPr>
                          <w:rFonts w:ascii="Calibri" w:eastAsia="等线" w:hAnsi="Calibri" w:cs="Calibri"/>
                          <w:sz w:val="18"/>
                          <w:szCs w:val="18"/>
                          <w:highlight w:val="green"/>
                          <w:lang w:eastAsia="zh-CN"/>
                        </w:rPr>
                        <w:t>only test UE under one mode</w:t>
                      </w:r>
                      <w:r w:rsidRPr="0049250E">
                        <w:rPr>
                          <w:rFonts w:ascii="Calibri" w:eastAsia="等线" w:hAnsi="Calibri" w:cs="Calibri"/>
                          <w:sz w:val="18"/>
                          <w:szCs w:val="18"/>
                          <w:lang w:eastAsia="zh-CN"/>
                        </w:rPr>
                        <w:t xml:space="preserve">. </w:t>
                      </w:r>
                    </w:p>
                    <w:p w14:paraId="2E1C0C94"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1-1-2: Power Class 2, general aspect for UL-MIMO and TxD UE capability </w:t>
                      </w:r>
                    </w:p>
                    <w:p w14:paraId="051B530D" w14:textId="77777777" w:rsidR="0049250E" w:rsidRPr="0049250E" w:rsidRDefault="0049250E" w:rsidP="0049250E">
                      <w:p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Agreement:</w:t>
                      </w:r>
                    </w:p>
                    <w:p w14:paraId="044DBF91" w14:textId="77777777"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 xml:space="preserve">For UE with at least </w:t>
                      </w:r>
                      <w:r w:rsidRPr="0049250E">
                        <w:rPr>
                          <w:rFonts w:ascii="Calibri" w:eastAsia="等线" w:hAnsi="Calibri" w:cs="Calibri"/>
                          <w:sz w:val="18"/>
                          <w:szCs w:val="18"/>
                          <w:highlight w:val="green"/>
                          <w:lang w:eastAsia="zh-CN"/>
                        </w:rPr>
                        <w:t>1 full power PA of 26dBm, then UE shall be verified under 1Tx case</w:t>
                      </w:r>
                      <w:r w:rsidRPr="0049250E">
                        <w:rPr>
                          <w:rFonts w:ascii="Calibri" w:eastAsia="等线" w:hAnsi="Calibri" w:cs="Calibri"/>
                          <w:sz w:val="18"/>
                          <w:szCs w:val="18"/>
                          <w:lang w:eastAsia="zh-CN"/>
                        </w:rPr>
                        <w:t xml:space="preserve"> only. </w:t>
                      </w:r>
                    </w:p>
                    <w:p w14:paraId="596708D1" w14:textId="7B2F37A3"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 xml:space="preserve">For UE which support single layer UL-MIMO and/or Tx diversity without full power PA of 26dBm, then UE shall be verified with test method for 2Tx under manufacture declaration. </w:t>
                      </w:r>
                    </w:p>
                    <w:p w14:paraId="60CA10B1"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1-1-3: General testing procedure for 2Tx TRP test </w:t>
                      </w:r>
                    </w:p>
                    <w:p w14:paraId="42EF3D2D"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6F0AD03F" w14:textId="77777777"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highlight w:val="green"/>
                          <w:lang w:eastAsia="zh-CN"/>
                        </w:rPr>
                        <w:t>Enable 2Tx antenna active simultaneously for 2Tx testing as 1</w:t>
                      </w:r>
                      <w:r w:rsidRPr="0049250E">
                        <w:rPr>
                          <w:rFonts w:ascii="Calibri" w:eastAsia="等线" w:hAnsi="Calibri" w:cs="Calibri"/>
                          <w:sz w:val="18"/>
                          <w:szCs w:val="18"/>
                          <w:highlight w:val="green"/>
                          <w:vertAlign w:val="superscript"/>
                          <w:lang w:eastAsia="zh-CN"/>
                        </w:rPr>
                        <w:t>st</w:t>
                      </w:r>
                      <w:r w:rsidRPr="0049250E">
                        <w:rPr>
                          <w:rFonts w:ascii="Calibri" w:eastAsia="等线" w:hAnsi="Calibri" w:cs="Calibri"/>
                          <w:sz w:val="18"/>
                          <w:szCs w:val="18"/>
                          <w:highlight w:val="green"/>
                          <w:lang w:eastAsia="zh-CN"/>
                        </w:rPr>
                        <w:t xml:space="preserve"> priority</w:t>
                      </w:r>
                      <w:r w:rsidRPr="0049250E">
                        <w:rPr>
                          <w:rFonts w:ascii="Calibri" w:eastAsia="等线" w:hAnsi="Calibri" w:cs="Calibri"/>
                          <w:sz w:val="18"/>
                          <w:szCs w:val="18"/>
                          <w:lang w:eastAsia="zh-CN"/>
                        </w:rPr>
                        <w:t>.</w:t>
                      </w:r>
                    </w:p>
                    <w:p w14:paraId="1DFFCFA9" w14:textId="7C6B457A" w:rsidR="0049250E" w:rsidRPr="0049250E" w:rsidRDefault="0049250E" w:rsidP="0049250E">
                      <w:pPr>
                        <w:numPr>
                          <w:ilvl w:val="1"/>
                          <w:numId w:val="43"/>
                        </w:numPr>
                        <w:spacing w:after="120"/>
                        <w:rPr>
                          <w:rFonts w:ascii="Calibri" w:eastAsia="等线" w:hAnsi="Calibri" w:cs="Calibri"/>
                          <w:sz w:val="18"/>
                          <w:szCs w:val="18"/>
                          <w:lang w:eastAsia="zh-CN"/>
                        </w:rPr>
                      </w:pPr>
                      <w:r w:rsidRPr="0049250E">
                        <w:rPr>
                          <w:rFonts w:ascii="Calibri" w:eastAsia="等线" w:hAnsi="Calibri" w:cs="Calibri"/>
                          <w:sz w:val="18"/>
                          <w:szCs w:val="18"/>
                          <w:lang w:eastAsia="zh-CN"/>
                        </w:rPr>
                        <w:t>Sequential 1Tx test and then sum up with FFS data processing approach can be further studied as 2</w:t>
                      </w:r>
                      <w:r w:rsidRPr="0049250E">
                        <w:rPr>
                          <w:rFonts w:ascii="Calibri" w:eastAsia="等线" w:hAnsi="Calibri" w:cs="Calibri"/>
                          <w:sz w:val="18"/>
                          <w:szCs w:val="18"/>
                          <w:vertAlign w:val="superscript"/>
                          <w:lang w:eastAsia="zh-CN"/>
                        </w:rPr>
                        <w:t>nd</w:t>
                      </w:r>
                      <w:r w:rsidRPr="0049250E">
                        <w:rPr>
                          <w:rFonts w:ascii="Calibri" w:eastAsia="等线" w:hAnsi="Calibri" w:cs="Calibri"/>
                          <w:sz w:val="18"/>
                          <w:szCs w:val="18"/>
                          <w:lang w:eastAsia="zh-CN"/>
                        </w:rPr>
                        <w:t xml:space="preserve"> priority.</w:t>
                      </w:r>
                    </w:p>
                    <w:p w14:paraId="79CE5A29"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1-1-4: UL modulation parameter for single-layer UL-MIMO and TxD TRP test </w:t>
                      </w:r>
                    </w:p>
                    <w:p w14:paraId="7C65D9F1"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08B57C4C" w14:textId="604C26F1"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 xml:space="preserve">Adopt DFT-s-OFDM QPSK for 2Tx TRP testing, i.e., DFT-s-OFDM QPSK. </w:t>
                      </w:r>
                    </w:p>
                    <w:p w14:paraId="356E288E"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1-1-5: Proper TPMI-index for UL-MIMO TRP test </w:t>
                      </w:r>
                    </w:p>
                    <w:p w14:paraId="5E16AB39"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26B3892B"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 xml:space="preserve">RAN4 can further study the TPMI index for single-layer UL MIMO TRP testing. </w:t>
                      </w:r>
                    </w:p>
                    <w:p w14:paraId="50A1F9D5" w14:textId="77777777" w:rsidR="0049250E" w:rsidRPr="0049250E" w:rsidRDefault="0049250E" w:rsidP="0049250E">
                      <w:pPr>
                        <w:numPr>
                          <w:ilvl w:val="2"/>
                          <w:numId w:val="43"/>
                        </w:num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TPMI index selection and single TPMI index approaches can be considered</w:t>
                      </w:r>
                    </w:p>
                    <w:p w14:paraId="4A33AC8B" w14:textId="68D97572"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Dynamic TPMI-index is not precluded.</w:t>
                      </w:r>
                    </w:p>
                    <w:p w14:paraId="3B6F20BF"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1-1-6: Other aspects for UL-MIMO TRP test </w:t>
                      </w:r>
                    </w:p>
                    <w:p w14:paraId="31480778"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33535665"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 xml:space="preserve">FFS whether UL MIMO capable devices needs to follow different TRP requirements for coherent and non-coherent implementations. </w:t>
                      </w:r>
                    </w:p>
                    <w:p w14:paraId="1F262554"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RAN4 can further study the phase difference variation of single-layer UL MIMO TRP test.</w:t>
                      </w:r>
                    </w:p>
                    <w:p w14:paraId="1572C9AE"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Companies are encouraged to bring data-based study to define the impact of TPMI index selection on the measurement uncertainty and lab repeatability</w:t>
                      </w:r>
                    </w:p>
                    <w:p w14:paraId="6FAFDA98"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Companies are encouraged to bring data-based study to define the impact of single TPMI on the TRP measurement, including the metric’s efficacy</w:t>
                      </w:r>
                    </w:p>
                    <w:p w14:paraId="4861F6E0" w14:textId="77777777" w:rsidR="0049250E" w:rsidRPr="0049250E" w:rsidRDefault="0049250E" w:rsidP="0049250E">
                      <w:pPr>
                        <w:rPr>
                          <w:rFonts w:ascii="Calibri" w:eastAsia="等线" w:hAnsi="Calibri" w:cs="Calibri"/>
                          <w:i/>
                          <w:sz w:val="18"/>
                          <w:szCs w:val="18"/>
                          <w:lang w:eastAsia="zh-CN"/>
                        </w:rPr>
                      </w:pPr>
                    </w:p>
                    <w:p w14:paraId="7148BA60"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1-1-7: Test method for TxD </w:t>
                      </w:r>
                    </w:p>
                    <w:p w14:paraId="0E22EE43"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6D1B3DB4"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Send the LS in R4-2220266 to RAN5 on seeking more information on TxD configuration.</w:t>
                      </w:r>
                    </w:p>
                    <w:p w14:paraId="491B1987" w14:textId="77777777" w:rsidR="0049250E" w:rsidRPr="0049250E" w:rsidRDefault="0049250E" w:rsidP="0049250E">
                      <w:pPr>
                        <w:rPr>
                          <w:rFonts w:ascii="Calibri" w:eastAsia="等线" w:hAnsi="Calibri" w:cs="Calibri"/>
                          <w:i/>
                          <w:sz w:val="18"/>
                          <w:szCs w:val="18"/>
                          <w:lang w:eastAsia="zh-CN"/>
                        </w:rPr>
                      </w:pPr>
                    </w:p>
                    <w:p w14:paraId="2FAF22B1" w14:textId="77777777" w:rsidR="0049250E" w:rsidRPr="0049250E" w:rsidRDefault="0049250E" w:rsidP="0049250E">
                      <w:pPr>
                        <w:rPr>
                          <w:rFonts w:ascii="Calibri" w:eastAsia="等线" w:hAnsi="Calibri" w:cs="Calibri"/>
                          <w:b/>
                          <w:sz w:val="18"/>
                          <w:szCs w:val="18"/>
                          <w:u w:val="single"/>
                          <w:lang w:eastAsia="ko-KR"/>
                        </w:rPr>
                      </w:pPr>
                      <w:r w:rsidRPr="0049250E">
                        <w:rPr>
                          <w:rFonts w:ascii="Calibri" w:eastAsia="等线" w:hAnsi="Calibri" w:cs="Calibri"/>
                          <w:b/>
                          <w:sz w:val="18"/>
                          <w:szCs w:val="18"/>
                          <w:u w:val="single"/>
                          <w:lang w:eastAsia="ko-KR"/>
                        </w:rPr>
                        <w:t xml:space="preserve">Issue 1-1-8: other aspects for 2Tx </w:t>
                      </w:r>
                    </w:p>
                    <w:p w14:paraId="6CD2A130" w14:textId="77777777" w:rsidR="0049250E" w:rsidRPr="0049250E" w:rsidRDefault="0049250E" w:rsidP="0049250E">
                      <w:pPr>
                        <w:spacing w:after="120"/>
                        <w:rPr>
                          <w:rFonts w:ascii="Calibri" w:eastAsia="等线" w:hAnsi="Calibri" w:cs="Calibri"/>
                          <w:sz w:val="18"/>
                          <w:szCs w:val="20"/>
                          <w:lang w:eastAsia="zh-CN"/>
                        </w:rPr>
                      </w:pPr>
                      <w:r w:rsidRPr="0049250E">
                        <w:rPr>
                          <w:rFonts w:ascii="Calibri" w:eastAsia="等线" w:hAnsi="Calibri" w:cs="Calibri"/>
                          <w:sz w:val="18"/>
                          <w:szCs w:val="20"/>
                          <w:lang w:eastAsia="zh-CN"/>
                        </w:rPr>
                        <w:t>Agreements:</w:t>
                      </w:r>
                    </w:p>
                    <w:p w14:paraId="677E93D0" w14:textId="77777777" w:rsidR="0049250E" w:rsidRPr="0049250E" w:rsidRDefault="0049250E" w:rsidP="0049250E">
                      <w:pPr>
                        <w:numPr>
                          <w:ilvl w:val="1"/>
                          <w:numId w:val="43"/>
                        </w:numPr>
                        <w:spacing w:after="120"/>
                        <w:ind w:left="1440"/>
                        <w:rPr>
                          <w:rFonts w:ascii="Calibri" w:eastAsia="等线" w:hAnsi="Calibri" w:cs="Calibri"/>
                          <w:sz w:val="18"/>
                          <w:szCs w:val="20"/>
                          <w:lang w:eastAsia="zh-CN"/>
                        </w:rPr>
                      </w:pPr>
                      <w:r w:rsidRPr="0049250E">
                        <w:rPr>
                          <w:rFonts w:ascii="Calibri" w:eastAsia="等线" w:hAnsi="Calibri" w:cs="Calibri"/>
                          <w:sz w:val="18"/>
                          <w:szCs w:val="20"/>
                          <w:lang w:eastAsia="zh-CN"/>
                        </w:rPr>
                        <w:t xml:space="preserve">FFS whether the MU contribution of 2Tx with different phase variation range should be considered. </w:t>
                      </w:r>
                    </w:p>
                    <w:p w14:paraId="17E69212" w14:textId="77777777" w:rsidR="0049250E" w:rsidRPr="001C0B66" w:rsidRDefault="0049250E" w:rsidP="0049250E">
                      <w:pPr>
                        <w:spacing w:after="120"/>
                        <w:rPr>
                          <w:rFonts w:ascii="Calibri" w:eastAsia="等线" w:hAnsi="Calibri" w:cs="Calibri"/>
                          <w:bCs/>
                          <w:sz w:val="11"/>
                          <w:szCs w:val="11"/>
                          <w:lang w:eastAsia="zh-CN"/>
                        </w:rPr>
                      </w:pPr>
                    </w:p>
                  </w:txbxContent>
                </v:textbox>
                <w10:anchorlock/>
              </v:shape>
            </w:pict>
          </mc:Fallback>
        </mc:AlternateContent>
      </w:r>
    </w:p>
    <w:p w14:paraId="261E7273" w14:textId="2EA63D27" w:rsidR="003E6BFE" w:rsidRDefault="003E6BFE" w:rsidP="000E1098">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n RAN4#106 meeting, the following agreements for 2Tx test methods [4]:</w:t>
      </w:r>
    </w:p>
    <w:p w14:paraId="5F8441A0" w14:textId="034584E6" w:rsidR="003E6BFE" w:rsidRDefault="000100F4" w:rsidP="000E1098">
      <w:pPr>
        <w:spacing w:before="120" w:after="120" w:line="276" w:lineRule="auto"/>
        <w:jc w:val="both"/>
        <w:rPr>
          <w:rFonts w:ascii="Times New Roman" w:eastAsia="宋体" w:hAnsi="Times New Roman"/>
          <w:szCs w:val="20"/>
          <w:lang w:val="en-GB" w:eastAsia="zh-CN"/>
        </w:rPr>
      </w:pPr>
      <w:r>
        <w:rPr>
          <w:noProof/>
        </w:rPr>
        <mc:AlternateContent>
          <mc:Choice Requires="wps">
            <w:drawing>
              <wp:inline distT="0" distB="0" distL="0" distR="0" wp14:anchorId="1D0824A7" wp14:editId="039B3490">
                <wp:extent cx="5759450" cy="1903862"/>
                <wp:effectExtent l="0" t="0" r="12700" b="2032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903862"/>
                        </a:xfrm>
                        <a:prstGeom prst="rect">
                          <a:avLst/>
                        </a:prstGeom>
                        <a:solidFill>
                          <a:srgbClr val="FFFFFF"/>
                        </a:solidFill>
                        <a:ln w="9525">
                          <a:solidFill>
                            <a:srgbClr val="000000"/>
                          </a:solidFill>
                          <a:miter lim="800000"/>
                          <a:headEnd/>
                          <a:tailEnd/>
                        </a:ln>
                      </wps:spPr>
                      <wps:txbx id="3">
                        <w:txbxContent>
                          <w:p w14:paraId="266BD1F9" w14:textId="77777777" w:rsidR="000100F4" w:rsidRPr="000100F4" w:rsidRDefault="000100F4" w:rsidP="000100F4">
                            <w:pPr>
                              <w:rPr>
                                <w:rFonts w:ascii="Calibri" w:eastAsia="等线" w:hAnsi="Calibri" w:cs="Calibri"/>
                                <w:b/>
                                <w:sz w:val="18"/>
                                <w:szCs w:val="18"/>
                                <w:u w:val="single"/>
                                <w:lang w:eastAsia="ko-KR"/>
                              </w:rPr>
                            </w:pPr>
                            <w:r w:rsidRPr="000100F4">
                              <w:rPr>
                                <w:rFonts w:ascii="Calibri" w:eastAsia="等线" w:hAnsi="Calibri" w:cs="Calibri"/>
                                <w:b/>
                                <w:sz w:val="18"/>
                                <w:szCs w:val="18"/>
                                <w:u w:val="single"/>
                                <w:lang w:eastAsia="ko-KR"/>
                              </w:rPr>
                              <w:t xml:space="preserve">Issue 1-1-1: Proper TPMI-index for UL-MIMO TRP test </w:t>
                            </w:r>
                          </w:p>
                          <w:p w14:paraId="1162FECC" w14:textId="77777777" w:rsidR="000100F4" w:rsidRPr="000100F4" w:rsidRDefault="000100F4" w:rsidP="000100F4">
                            <w:p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 xml:space="preserve">Agreement: </w:t>
                            </w:r>
                          </w:p>
                          <w:p w14:paraId="2697B14D" w14:textId="442711EB" w:rsidR="000100F4" w:rsidRPr="000100F4" w:rsidRDefault="000100F4" w:rsidP="000100F4">
                            <w:pPr>
                              <w:numPr>
                                <w:ilvl w:val="1"/>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 xml:space="preserve">FFS whether dynamic TPMI approach can be considered for RAN4 TRP requirements introduction, further discuss the details on dynamic TPMI approach. </w:t>
                            </w:r>
                          </w:p>
                          <w:p w14:paraId="24799DC8" w14:textId="77777777" w:rsidR="000100F4" w:rsidRPr="000100F4" w:rsidRDefault="000100F4" w:rsidP="000100F4">
                            <w:pPr>
                              <w:rPr>
                                <w:rFonts w:ascii="Calibri" w:eastAsia="等线" w:hAnsi="Calibri" w:cs="Calibri"/>
                                <w:b/>
                                <w:sz w:val="18"/>
                                <w:szCs w:val="18"/>
                                <w:u w:val="single"/>
                                <w:lang w:eastAsia="zh-CN"/>
                              </w:rPr>
                            </w:pPr>
                            <w:r w:rsidRPr="000100F4">
                              <w:rPr>
                                <w:rFonts w:ascii="Calibri" w:eastAsia="等线" w:hAnsi="Calibri" w:cs="Calibri"/>
                                <w:b/>
                                <w:sz w:val="18"/>
                                <w:szCs w:val="18"/>
                                <w:u w:val="single"/>
                                <w:lang w:eastAsia="zh-CN"/>
                              </w:rPr>
                              <w:t xml:space="preserve">Issue 1-1-4: Test method for TxD </w:t>
                            </w:r>
                          </w:p>
                          <w:p w14:paraId="68A6CE15" w14:textId="77777777" w:rsidR="000100F4" w:rsidRPr="000100F4" w:rsidRDefault="000100F4" w:rsidP="000100F4">
                            <w:pPr>
                              <w:spacing w:after="120"/>
                              <w:rPr>
                                <w:rFonts w:ascii="Calibri" w:eastAsia="等线" w:hAnsi="Calibri" w:cs="Calibri"/>
                                <w:sz w:val="18"/>
                                <w:szCs w:val="20"/>
                                <w:lang w:eastAsia="zh-CN"/>
                              </w:rPr>
                            </w:pPr>
                            <w:r w:rsidRPr="000100F4">
                              <w:rPr>
                                <w:rFonts w:ascii="Calibri" w:eastAsia="等线" w:hAnsi="Calibri" w:cs="Calibri"/>
                                <w:sz w:val="18"/>
                                <w:szCs w:val="20"/>
                                <w:lang w:eastAsia="zh-CN"/>
                              </w:rPr>
                              <w:t>Agreements:</w:t>
                            </w:r>
                          </w:p>
                          <w:p w14:paraId="623CDFF5" w14:textId="77777777" w:rsidR="000100F4" w:rsidRPr="000100F4" w:rsidRDefault="000100F4" w:rsidP="000100F4">
                            <w:pPr>
                              <w:numPr>
                                <w:ilvl w:val="0"/>
                                <w:numId w:val="43"/>
                              </w:numPr>
                              <w:spacing w:after="120"/>
                              <w:ind w:left="720"/>
                              <w:rPr>
                                <w:rFonts w:ascii="Calibri" w:eastAsia="等线" w:hAnsi="Calibri" w:cs="Calibri"/>
                                <w:sz w:val="18"/>
                                <w:szCs w:val="18"/>
                                <w:lang w:eastAsia="zh-CN"/>
                              </w:rPr>
                            </w:pPr>
                            <w:r w:rsidRPr="000100F4">
                              <w:rPr>
                                <w:rFonts w:ascii="Calibri" w:eastAsia="等线" w:hAnsi="Calibri" w:cs="Calibri"/>
                                <w:sz w:val="18"/>
                                <w:szCs w:val="18"/>
                                <w:lang w:eastAsia="zh-CN"/>
                              </w:rPr>
                              <w:t>Stick to previous agreement as following:</w:t>
                            </w:r>
                          </w:p>
                          <w:p w14:paraId="54689C29" w14:textId="77777777" w:rsidR="000100F4" w:rsidRPr="000100F4" w:rsidRDefault="000100F4" w:rsidP="000100F4">
                            <w:pPr>
                              <w:numPr>
                                <w:ilvl w:val="1"/>
                                <w:numId w:val="43"/>
                              </w:numPr>
                              <w:spacing w:after="120"/>
                              <w:ind w:left="1656"/>
                              <w:rPr>
                                <w:rFonts w:ascii="Calibri" w:eastAsia="等线" w:hAnsi="Calibri" w:cs="Calibri"/>
                                <w:i/>
                                <w:sz w:val="18"/>
                                <w:szCs w:val="20"/>
                                <w:lang w:eastAsia="zh-CN"/>
                              </w:rPr>
                            </w:pPr>
                            <w:r w:rsidRPr="000100F4">
                              <w:rPr>
                                <w:rFonts w:ascii="Calibri" w:eastAsia="等线" w:hAnsi="Calibri" w:cs="Calibri"/>
                                <w:i/>
                                <w:sz w:val="18"/>
                                <w:szCs w:val="20"/>
                                <w:highlight w:val="green"/>
                                <w:lang w:eastAsia="zh-CN"/>
                              </w:rPr>
                              <w:t>Enable 2Tx antenna active simultaneously for 2Tx testing as 1</w:t>
                            </w:r>
                            <w:r w:rsidRPr="000100F4">
                              <w:rPr>
                                <w:rFonts w:ascii="Calibri" w:eastAsia="等线" w:hAnsi="Calibri" w:cs="Calibri"/>
                                <w:i/>
                                <w:sz w:val="18"/>
                                <w:szCs w:val="20"/>
                                <w:highlight w:val="green"/>
                                <w:vertAlign w:val="superscript"/>
                                <w:lang w:eastAsia="zh-CN"/>
                              </w:rPr>
                              <w:t>st</w:t>
                            </w:r>
                            <w:r w:rsidRPr="000100F4">
                              <w:rPr>
                                <w:rFonts w:ascii="Calibri" w:eastAsia="等线" w:hAnsi="Calibri" w:cs="Calibri"/>
                                <w:i/>
                                <w:sz w:val="18"/>
                                <w:szCs w:val="20"/>
                                <w:highlight w:val="green"/>
                                <w:lang w:eastAsia="zh-CN"/>
                              </w:rPr>
                              <w:t xml:space="preserve"> priority</w:t>
                            </w:r>
                            <w:r w:rsidRPr="000100F4">
                              <w:rPr>
                                <w:rFonts w:ascii="Calibri" w:eastAsia="等线" w:hAnsi="Calibri" w:cs="Calibri"/>
                                <w:i/>
                                <w:sz w:val="18"/>
                                <w:szCs w:val="20"/>
                                <w:lang w:eastAsia="zh-CN"/>
                              </w:rPr>
                              <w:t>.</w:t>
                            </w:r>
                          </w:p>
                          <w:p w14:paraId="27C70355" w14:textId="7D4C7E36" w:rsidR="000100F4" w:rsidRPr="000100F4" w:rsidRDefault="000100F4" w:rsidP="000100F4">
                            <w:pPr>
                              <w:numPr>
                                <w:ilvl w:val="1"/>
                                <w:numId w:val="43"/>
                              </w:numPr>
                              <w:spacing w:after="120"/>
                              <w:ind w:left="1656"/>
                              <w:rPr>
                                <w:rFonts w:ascii="Calibri" w:eastAsia="等线" w:hAnsi="Calibri" w:cs="Calibri"/>
                                <w:i/>
                                <w:sz w:val="18"/>
                                <w:szCs w:val="20"/>
                                <w:lang w:eastAsia="zh-CN"/>
                              </w:rPr>
                            </w:pPr>
                            <w:r w:rsidRPr="000100F4">
                              <w:rPr>
                                <w:rFonts w:ascii="Calibri" w:eastAsia="等线" w:hAnsi="Calibri" w:cs="Calibri"/>
                                <w:i/>
                                <w:sz w:val="18"/>
                                <w:szCs w:val="20"/>
                                <w:lang w:eastAsia="zh-CN"/>
                              </w:rPr>
                              <w:t>Sequential 1Tx test and then sum up with FFS data processing approach can be further studied as 2</w:t>
                            </w:r>
                            <w:r w:rsidRPr="000100F4">
                              <w:rPr>
                                <w:rFonts w:ascii="Calibri" w:eastAsia="等线" w:hAnsi="Calibri" w:cs="Calibri"/>
                                <w:i/>
                                <w:sz w:val="18"/>
                                <w:szCs w:val="20"/>
                                <w:vertAlign w:val="superscript"/>
                                <w:lang w:eastAsia="zh-CN"/>
                              </w:rPr>
                              <w:t>nd</w:t>
                            </w:r>
                            <w:r w:rsidRPr="000100F4">
                              <w:rPr>
                                <w:rFonts w:ascii="Calibri" w:eastAsia="等线" w:hAnsi="Calibri" w:cs="Calibri"/>
                                <w:i/>
                                <w:sz w:val="18"/>
                                <w:szCs w:val="20"/>
                                <w:lang w:eastAsia="zh-CN"/>
                              </w:rPr>
                              <w:t xml:space="preserve"> priority.</w:t>
                            </w:r>
                          </w:p>
                          <w:p w14:paraId="18D7A554" w14:textId="77777777" w:rsidR="000100F4" w:rsidRPr="000100F4" w:rsidRDefault="000100F4" w:rsidP="000100F4">
                            <w:pPr>
                              <w:rPr>
                                <w:rFonts w:ascii="Calibri" w:eastAsia="等线" w:hAnsi="Calibri" w:cs="Calibri"/>
                                <w:b/>
                                <w:sz w:val="18"/>
                                <w:szCs w:val="18"/>
                                <w:u w:val="single"/>
                                <w:lang w:eastAsia="ko-KR"/>
                              </w:rPr>
                            </w:pPr>
                            <w:r w:rsidRPr="000100F4">
                              <w:rPr>
                                <w:rFonts w:ascii="Calibri" w:eastAsia="等线" w:hAnsi="Calibri" w:cs="Calibri"/>
                                <w:b/>
                                <w:sz w:val="18"/>
                                <w:szCs w:val="18"/>
                                <w:u w:val="single"/>
                                <w:lang w:eastAsia="ko-KR"/>
                              </w:rPr>
                              <w:t>Issue 1-1-7: General performance metric for UL-MIMO radiated output power test (new item based on offline feedback)</w:t>
                            </w:r>
                          </w:p>
                          <w:p w14:paraId="23EE4C01" w14:textId="77777777" w:rsidR="000100F4" w:rsidRPr="000100F4" w:rsidRDefault="000100F4" w:rsidP="000100F4">
                            <w:pPr>
                              <w:rPr>
                                <w:rFonts w:ascii="Calibri" w:eastAsia="等线" w:hAnsi="Calibri" w:cs="Calibri"/>
                                <w:b/>
                                <w:sz w:val="18"/>
                                <w:szCs w:val="18"/>
                                <w:u w:val="single"/>
                                <w:lang w:eastAsia="ko-KR"/>
                              </w:rPr>
                            </w:pPr>
                          </w:p>
                          <w:p w14:paraId="07E67698" w14:textId="77777777" w:rsidR="000100F4" w:rsidRPr="000100F4" w:rsidRDefault="000100F4" w:rsidP="000100F4">
                            <w:p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 xml:space="preserve">Agreement: </w:t>
                            </w:r>
                          </w:p>
                          <w:p w14:paraId="2F60497C" w14:textId="77777777" w:rsidR="000100F4" w:rsidRPr="000100F4" w:rsidRDefault="000100F4" w:rsidP="000100F4">
                            <w:pPr>
                              <w:numPr>
                                <w:ilvl w:val="1"/>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For the UL MIMO radiated output power requirement, RAN4 to further discuss the following metrics:</w:t>
                            </w:r>
                          </w:p>
                          <w:p w14:paraId="1BEFF097"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Option 1: Surface integral of measured EIRP, given fixed TPMI = 2 (NOTE: this metric is TRP-like if normalized by the radiated power of an ideal isotropic radiator)</w:t>
                            </w:r>
                          </w:p>
                          <w:p w14:paraId="5EEDA2D3"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Option 2: Surface integral of measured EIRP, given TPMI is swept over all applicable TPMI according to the UE capability, and EIRP is selected as the maximum</w:t>
                            </w:r>
                          </w:p>
                          <w:p w14:paraId="5D8C6DEA"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Option 3: Surface integral of measured EIRP for each TPMI swept over all applicable TPMI according to the UE capability to obtain TRP-like metric for each TPMI and then average the TRP-like metrics</w:t>
                            </w:r>
                          </w:p>
                          <w:p w14:paraId="6F618E1C"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Option 4: Spherical coverage CDF of measured EIRP, given TPMI is swept over all applicable TPMI according to the UE capability, and EIRP is selected as the maximum</w:t>
                            </w:r>
                          </w:p>
                          <w:p w14:paraId="0C95BBCA"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 xml:space="preserve">Other options are not precluded </w:t>
                            </w:r>
                          </w:p>
                          <w:p w14:paraId="5159F62A" w14:textId="77777777" w:rsidR="000100F4" w:rsidRPr="001C0B66" w:rsidRDefault="000100F4" w:rsidP="000100F4">
                            <w:pPr>
                              <w:spacing w:after="120"/>
                              <w:rPr>
                                <w:rFonts w:ascii="Calibri" w:eastAsia="等线" w:hAnsi="Calibri" w:cs="Calibri"/>
                                <w:bCs/>
                                <w:sz w:val="6"/>
                                <w:szCs w:val="6"/>
                                <w:lang w:eastAsia="zh-CN"/>
                              </w:rPr>
                            </w:pPr>
                          </w:p>
                        </w:txbxContent>
                      </wps:txbx>
                      <wps:bodyPr rot="0" vert="horz" wrap="square" lIns="91440" tIns="45720" rIns="91440" bIns="45720" anchor="t" anchorCtr="0" upright="1">
                        <a:noAutofit/>
                      </wps:bodyPr>
                    </wps:wsp>
                  </a:graphicData>
                </a:graphic>
              </wp:inline>
            </w:drawing>
          </mc:Choice>
          <mc:Fallback>
            <w:pict>
              <v:shape w14:anchorId="1D0824A7" id="文本框 5" o:spid="_x0000_s1029" type="#_x0000_t202" style="width:453.5pt;height:14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">
                <v:textbox style="mso-next-textbox:#文本框 6">
                  <w:txbxContent>
                    <w:p w14:paraId="266BD1F9" w14:textId="77777777" w:rsidR="000100F4" w:rsidRPr="000100F4" w:rsidRDefault="000100F4" w:rsidP="000100F4">
                      <w:pPr>
                        <w:rPr>
                          <w:rFonts w:ascii="Calibri" w:eastAsia="等线" w:hAnsi="Calibri" w:cs="Calibri"/>
                          <w:b/>
                          <w:sz w:val="18"/>
                          <w:szCs w:val="18"/>
                          <w:u w:val="single"/>
                          <w:lang w:eastAsia="ko-KR"/>
                        </w:rPr>
                      </w:pPr>
                      <w:r w:rsidRPr="000100F4">
                        <w:rPr>
                          <w:rFonts w:ascii="Calibri" w:eastAsia="等线" w:hAnsi="Calibri" w:cs="Calibri"/>
                          <w:b/>
                          <w:sz w:val="18"/>
                          <w:szCs w:val="18"/>
                          <w:u w:val="single"/>
                          <w:lang w:eastAsia="ko-KR"/>
                        </w:rPr>
                        <w:t xml:space="preserve">Issue 1-1-1: Proper TPMI-index for UL-MIMO TRP test </w:t>
                      </w:r>
                    </w:p>
                    <w:p w14:paraId="1162FECC" w14:textId="77777777" w:rsidR="000100F4" w:rsidRPr="000100F4" w:rsidRDefault="000100F4" w:rsidP="000100F4">
                      <w:p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 xml:space="preserve">Agreement: </w:t>
                      </w:r>
                    </w:p>
                    <w:p w14:paraId="2697B14D" w14:textId="442711EB" w:rsidR="000100F4" w:rsidRPr="000100F4" w:rsidRDefault="000100F4" w:rsidP="000100F4">
                      <w:pPr>
                        <w:numPr>
                          <w:ilvl w:val="1"/>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 xml:space="preserve">FFS whether dynamic TPMI approach can be considered for RAN4 TRP requirements introduction, further discuss the details on dynamic TPMI approach. </w:t>
                      </w:r>
                    </w:p>
                    <w:p w14:paraId="24799DC8" w14:textId="77777777" w:rsidR="000100F4" w:rsidRPr="000100F4" w:rsidRDefault="000100F4" w:rsidP="000100F4">
                      <w:pPr>
                        <w:rPr>
                          <w:rFonts w:ascii="Calibri" w:eastAsia="等线" w:hAnsi="Calibri" w:cs="Calibri"/>
                          <w:b/>
                          <w:sz w:val="18"/>
                          <w:szCs w:val="18"/>
                          <w:u w:val="single"/>
                          <w:lang w:eastAsia="zh-CN"/>
                        </w:rPr>
                      </w:pPr>
                      <w:r w:rsidRPr="000100F4">
                        <w:rPr>
                          <w:rFonts w:ascii="Calibri" w:eastAsia="等线" w:hAnsi="Calibri" w:cs="Calibri"/>
                          <w:b/>
                          <w:sz w:val="18"/>
                          <w:szCs w:val="18"/>
                          <w:u w:val="single"/>
                          <w:lang w:eastAsia="zh-CN"/>
                        </w:rPr>
                        <w:t xml:space="preserve">Issue 1-1-4: Test method for TxD </w:t>
                      </w:r>
                    </w:p>
                    <w:p w14:paraId="68A6CE15" w14:textId="77777777" w:rsidR="000100F4" w:rsidRPr="000100F4" w:rsidRDefault="000100F4" w:rsidP="000100F4">
                      <w:pPr>
                        <w:spacing w:after="120"/>
                        <w:rPr>
                          <w:rFonts w:ascii="Calibri" w:eastAsia="等线" w:hAnsi="Calibri" w:cs="Calibri"/>
                          <w:sz w:val="18"/>
                          <w:szCs w:val="20"/>
                          <w:lang w:eastAsia="zh-CN"/>
                        </w:rPr>
                      </w:pPr>
                      <w:r w:rsidRPr="000100F4">
                        <w:rPr>
                          <w:rFonts w:ascii="Calibri" w:eastAsia="等线" w:hAnsi="Calibri" w:cs="Calibri"/>
                          <w:sz w:val="18"/>
                          <w:szCs w:val="20"/>
                          <w:lang w:eastAsia="zh-CN"/>
                        </w:rPr>
                        <w:t>Agreements:</w:t>
                      </w:r>
                    </w:p>
                    <w:p w14:paraId="623CDFF5" w14:textId="77777777" w:rsidR="000100F4" w:rsidRPr="000100F4" w:rsidRDefault="000100F4" w:rsidP="000100F4">
                      <w:pPr>
                        <w:numPr>
                          <w:ilvl w:val="0"/>
                          <w:numId w:val="43"/>
                        </w:numPr>
                        <w:spacing w:after="120"/>
                        <w:ind w:left="720"/>
                        <w:rPr>
                          <w:rFonts w:ascii="Calibri" w:eastAsia="等线" w:hAnsi="Calibri" w:cs="Calibri"/>
                          <w:sz w:val="18"/>
                          <w:szCs w:val="18"/>
                          <w:lang w:eastAsia="zh-CN"/>
                        </w:rPr>
                      </w:pPr>
                      <w:r w:rsidRPr="000100F4">
                        <w:rPr>
                          <w:rFonts w:ascii="Calibri" w:eastAsia="等线" w:hAnsi="Calibri" w:cs="Calibri"/>
                          <w:sz w:val="18"/>
                          <w:szCs w:val="18"/>
                          <w:lang w:eastAsia="zh-CN"/>
                        </w:rPr>
                        <w:t>Stick to previous agreement as following:</w:t>
                      </w:r>
                    </w:p>
                    <w:p w14:paraId="54689C29" w14:textId="77777777" w:rsidR="000100F4" w:rsidRPr="000100F4" w:rsidRDefault="000100F4" w:rsidP="000100F4">
                      <w:pPr>
                        <w:numPr>
                          <w:ilvl w:val="1"/>
                          <w:numId w:val="43"/>
                        </w:numPr>
                        <w:spacing w:after="120"/>
                        <w:ind w:left="1656"/>
                        <w:rPr>
                          <w:rFonts w:ascii="Calibri" w:eastAsia="等线" w:hAnsi="Calibri" w:cs="Calibri"/>
                          <w:i/>
                          <w:sz w:val="18"/>
                          <w:szCs w:val="20"/>
                          <w:lang w:eastAsia="zh-CN"/>
                        </w:rPr>
                      </w:pPr>
                      <w:r w:rsidRPr="000100F4">
                        <w:rPr>
                          <w:rFonts w:ascii="Calibri" w:eastAsia="等线" w:hAnsi="Calibri" w:cs="Calibri"/>
                          <w:i/>
                          <w:sz w:val="18"/>
                          <w:szCs w:val="20"/>
                          <w:highlight w:val="green"/>
                          <w:lang w:eastAsia="zh-CN"/>
                        </w:rPr>
                        <w:t>Enable 2Tx antenna active simultaneously for 2Tx testing as 1</w:t>
                      </w:r>
                      <w:r w:rsidRPr="000100F4">
                        <w:rPr>
                          <w:rFonts w:ascii="Calibri" w:eastAsia="等线" w:hAnsi="Calibri" w:cs="Calibri"/>
                          <w:i/>
                          <w:sz w:val="18"/>
                          <w:szCs w:val="20"/>
                          <w:highlight w:val="green"/>
                          <w:vertAlign w:val="superscript"/>
                          <w:lang w:eastAsia="zh-CN"/>
                        </w:rPr>
                        <w:t>st</w:t>
                      </w:r>
                      <w:r w:rsidRPr="000100F4">
                        <w:rPr>
                          <w:rFonts w:ascii="Calibri" w:eastAsia="等线" w:hAnsi="Calibri" w:cs="Calibri"/>
                          <w:i/>
                          <w:sz w:val="18"/>
                          <w:szCs w:val="20"/>
                          <w:highlight w:val="green"/>
                          <w:lang w:eastAsia="zh-CN"/>
                        </w:rPr>
                        <w:t xml:space="preserve"> priority</w:t>
                      </w:r>
                      <w:r w:rsidRPr="000100F4">
                        <w:rPr>
                          <w:rFonts w:ascii="Calibri" w:eastAsia="等线" w:hAnsi="Calibri" w:cs="Calibri"/>
                          <w:i/>
                          <w:sz w:val="18"/>
                          <w:szCs w:val="20"/>
                          <w:lang w:eastAsia="zh-CN"/>
                        </w:rPr>
                        <w:t>.</w:t>
                      </w:r>
                    </w:p>
                    <w:p w14:paraId="27C70355" w14:textId="7D4C7E36" w:rsidR="000100F4" w:rsidRPr="000100F4" w:rsidRDefault="000100F4" w:rsidP="000100F4">
                      <w:pPr>
                        <w:numPr>
                          <w:ilvl w:val="1"/>
                          <w:numId w:val="43"/>
                        </w:numPr>
                        <w:spacing w:after="120"/>
                        <w:ind w:left="1656"/>
                        <w:rPr>
                          <w:rFonts w:ascii="Calibri" w:eastAsia="等线" w:hAnsi="Calibri" w:cs="Calibri"/>
                          <w:i/>
                          <w:sz w:val="18"/>
                          <w:szCs w:val="20"/>
                          <w:lang w:eastAsia="zh-CN"/>
                        </w:rPr>
                      </w:pPr>
                      <w:r w:rsidRPr="000100F4">
                        <w:rPr>
                          <w:rFonts w:ascii="Calibri" w:eastAsia="等线" w:hAnsi="Calibri" w:cs="Calibri"/>
                          <w:i/>
                          <w:sz w:val="18"/>
                          <w:szCs w:val="20"/>
                          <w:lang w:eastAsia="zh-CN"/>
                        </w:rPr>
                        <w:t>Sequential 1Tx test and then sum up with FFS data processing approach can be further studied as 2</w:t>
                      </w:r>
                      <w:r w:rsidRPr="000100F4">
                        <w:rPr>
                          <w:rFonts w:ascii="Calibri" w:eastAsia="等线" w:hAnsi="Calibri" w:cs="Calibri"/>
                          <w:i/>
                          <w:sz w:val="18"/>
                          <w:szCs w:val="20"/>
                          <w:vertAlign w:val="superscript"/>
                          <w:lang w:eastAsia="zh-CN"/>
                        </w:rPr>
                        <w:t>nd</w:t>
                      </w:r>
                      <w:r w:rsidRPr="000100F4">
                        <w:rPr>
                          <w:rFonts w:ascii="Calibri" w:eastAsia="等线" w:hAnsi="Calibri" w:cs="Calibri"/>
                          <w:i/>
                          <w:sz w:val="18"/>
                          <w:szCs w:val="20"/>
                          <w:lang w:eastAsia="zh-CN"/>
                        </w:rPr>
                        <w:t xml:space="preserve"> priority.</w:t>
                      </w:r>
                    </w:p>
                    <w:p w14:paraId="18D7A554" w14:textId="77777777" w:rsidR="000100F4" w:rsidRPr="000100F4" w:rsidRDefault="000100F4" w:rsidP="000100F4">
                      <w:pPr>
                        <w:rPr>
                          <w:rFonts w:ascii="Calibri" w:eastAsia="等线" w:hAnsi="Calibri" w:cs="Calibri"/>
                          <w:b/>
                          <w:sz w:val="18"/>
                          <w:szCs w:val="18"/>
                          <w:u w:val="single"/>
                          <w:lang w:eastAsia="ko-KR"/>
                        </w:rPr>
                      </w:pPr>
                      <w:r w:rsidRPr="000100F4">
                        <w:rPr>
                          <w:rFonts w:ascii="Calibri" w:eastAsia="等线" w:hAnsi="Calibri" w:cs="Calibri"/>
                          <w:b/>
                          <w:sz w:val="18"/>
                          <w:szCs w:val="18"/>
                          <w:u w:val="single"/>
                          <w:lang w:eastAsia="ko-KR"/>
                        </w:rPr>
                        <w:t>Issue 1-1-7: General performance metric for UL-MIMO radiated output power test (new item based on offline feedback)</w:t>
                      </w:r>
                    </w:p>
                    <w:p w14:paraId="23EE4C01" w14:textId="77777777" w:rsidR="000100F4" w:rsidRPr="000100F4" w:rsidRDefault="000100F4" w:rsidP="000100F4">
                      <w:pPr>
                        <w:rPr>
                          <w:rFonts w:ascii="Calibri" w:eastAsia="等线" w:hAnsi="Calibri" w:cs="Calibri"/>
                          <w:b/>
                          <w:sz w:val="18"/>
                          <w:szCs w:val="18"/>
                          <w:u w:val="single"/>
                          <w:lang w:eastAsia="ko-KR"/>
                        </w:rPr>
                      </w:pPr>
                    </w:p>
                    <w:p w14:paraId="07E67698" w14:textId="77777777" w:rsidR="000100F4" w:rsidRPr="000100F4" w:rsidRDefault="000100F4" w:rsidP="000100F4">
                      <w:p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 xml:space="preserve">Agreement: </w:t>
                      </w:r>
                    </w:p>
                    <w:p w14:paraId="2F60497C" w14:textId="77777777" w:rsidR="000100F4" w:rsidRPr="000100F4" w:rsidRDefault="000100F4" w:rsidP="000100F4">
                      <w:pPr>
                        <w:numPr>
                          <w:ilvl w:val="1"/>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For the UL MIMO radiated output power requirement, RAN4 to further discuss the following metrics:</w:t>
                      </w:r>
                    </w:p>
                    <w:p w14:paraId="1BEFF097"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Option 1: Surface integral of measured EIRP, given fixed TPMI = 2 (NOTE: this metric is TRP-like if normalized by the radiated power of an ideal isotropic radiator)</w:t>
                      </w:r>
                    </w:p>
                    <w:p w14:paraId="5EEDA2D3"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Option 2: Surface integral of measured EIRP, given TPMI is swept over all applicable TPMI according to the UE capability, and EIRP is selected as the maximum</w:t>
                      </w:r>
                    </w:p>
                    <w:p w14:paraId="5D8C6DEA"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Option 3: Surface integral of measured EIRP for each TPMI swept over all applicable TPMI according to the UE capability to obtain TRP-like metric for each TPMI and then average the TRP-like metrics</w:t>
                      </w:r>
                    </w:p>
                    <w:p w14:paraId="6F618E1C"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Option 4: Spherical coverage CDF of measured EIRP, given TPMI is swept over all applicable TPMI according to the UE capability, and EIRP is selected as the maximum</w:t>
                      </w:r>
                    </w:p>
                    <w:p w14:paraId="0C95BBCA" w14:textId="77777777" w:rsidR="000100F4" w:rsidRPr="000100F4" w:rsidRDefault="000100F4" w:rsidP="000100F4">
                      <w:pPr>
                        <w:numPr>
                          <w:ilvl w:val="2"/>
                          <w:numId w:val="43"/>
                        </w:numPr>
                        <w:spacing w:after="120"/>
                        <w:rPr>
                          <w:rFonts w:ascii="Calibri" w:eastAsia="等线" w:hAnsi="Calibri" w:cs="Calibri"/>
                          <w:sz w:val="18"/>
                          <w:szCs w:val="18"/>
                          <w:lang w:eastAsia="zh-CN"/>
                        </w:rPr>
                      </w:pPr>
                      <w:r w:rsidRPr="000100F4">
                        <w:rPr>
                          <w:rFonts w:ascii="Calibri" w:eastAsia="等线" w:hAnsi="Calibri" w:cs="Calibri"/>
                          <w:sz w:val="18"/>
                          <w:szCs w:val="18"/>
                          <w:lang w:eastAsia="zh-CN"/>
                        </w:rPr>
                        <w:t xml:space="preserve">Other options are not precluded </w:t>
                      </w:r>
                    </w:p>
                    <w:p w14:paraId="5159F62A" w14:textId="77777777" w:rsidR="000100F4" w:rsidRPr="001C0B66" w:rsidRDefault="000100F4" w:rsidP="000100F4">
                      <w:pPr>
                        <w:spacing w:after="120"/>
                        <w:rPr>
                          <w:rFonts w:ascii="Calibri" w:eastAsia="等线" w:hAnsi="Calibri" w:cs="Calibri"/>
                          <w:bCs/>
                          <w:sz w:val="6"/>
                          <w:szCs w:val="6"/>
                          <w:lang w:eastAsia="zh-CN"/>
                        </w:rPr>
                      </w:pPr>
                    </w:p>
                  </w:txbxContent>
                </v:textbox>
                <w10:anchorlock/>
              </v:shape>
            </w:pict>
          </mc:Fallback>
        </mc:AlternateContent>
      </w:r>
    </w:p>
    <w:p w14:paraId="11E377F5" w14:textId="328E7BBC" w:rsidR="003E6BFE" w:rsidRDefault="00B712A9" w:rsidP="000E1098">
      <w:pPr>
        <w:spacing w:before="120" w:after="120" w:line="276" w:lineRule="auto"/>
        <w:jc w:val="both"/>
        <w:rPr>
          <w:rFonts w:ascii="Times New Roman" w:eastAsia="宋体" w:hAnsi="Times New Roman"/>
          <w:szCs w:val="20"/>
          <w:lang w:val="en-GB" w:eastAsia="zh-CN"/>
        </w:rPr>
      </w:pPr>
      <w:r>
        <w:rPr>
          <w:noProof/>
        </w:rPr>
        <w:lastRenderedPageBreak/>
        <mc:AlternateContent>
          <mc:Choice Requires="wps">
            <w:drawing>
              <wp:inline distT="0" distB="0" distL="0" distR="0" wp14:anchorId="1F2D9EF6" wp14:editId="6EB47DC0">
                <wp:extent cx="5759450" cy="2654490"/>
                <wp:effectExtent l="0" t="0" r="12700" b="127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654490"/>
                        </a:xfrm>
                        <a:prstGeom prst="rect">
                          <a:avLst/>
                        </a:prstGeom>
                        <a:solidFill>
                          <a:srgbClr val="FFFFFF"/>
                        </a:solidFill>
                        <a:ln w="9525">
                          <a:solidFill>
                            <a:srgbClr val="000000"/>
                          </a:solidFill>
                          <a:miter lim="800000"/>
                          <a:headEnd/>
                          <a:tailEnd/>
                        </a:ln>
                      </wps:spPr>
                      <wps:linkedTxbx id="3" seq="1"/>
                      <wps:bodyPr rot="0" vert="horz" wrap="square" lIns="91440" tIns="45720" rIns="91440" bIns="45720" anchor="t" anchorCtr="0" upright="1">
                        <a:noAutofit/>
                      </wps:bodyPr>
                    </wps:wsp>
                  </a:graphicData>
                </a:graphic>
              </wp:inline>
            </w:drawing>
          </mc:Choice>
          <mc:Fallback>
            <w:pict>
              <v:shape w14:anchorId="1F2D9EF6" id="文本框 6" o:spid="_x0000_s1030" type="#_x0000_t202" style="width:453.5pt;height: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">
                <v:textbox>
                  <w:txbxContent/>
                </v:textbox>
                <w10:anchorlock/>
              </v:shape>
            </w:pict>
          </mc:Fallback>
        </mc:AlternateContent>
      </w:r>
    </w:p>
    <w:p w14:paraId="1439BD42" w14:textId="7631D345" w:rsidR="003E6BFE" w:rsidRDefault="00646576" w:rsidP="000E1098">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n RAN4#106bie-e meeting, the following agreements for 2Tx OTA test methods [5]:</w:t>
      </w:r>
    </w:p>
    <w:p w14:paraId="7082E491" w14:textId="4E69DF27" w:rsidR="00646576" w:rsidRPr="00646576" w:rsidRDefault="00646576" w:rsidP="000E1098">
      <w:pPr>
        <w:spacing w:before="120" w:after="120" w:line="276" w:lineRule="auto"/>
        <w:jc w:val="both"/>
        <w:rPr>
          <w:rFonts w:ascii="Times New Roman" w:eastAsia="宋体" w:hAnsi="Times New Roman"/>
          <w:szCs w:val="20"/>
          <w:lang w:val="en-GB" w:eastAsia="zh-CN"/>
        </w:rPr>
      </w:pPr>
      <w:r>
        <w:rPr>
          <w:noProof/>
        </w:rPr>
        <mc:AlternateContent>
          <mc:Choice Requires="wps">
            <w:drawing>
              <wp:inline distT="0" distB="0" distL="0" distR="0" wp14:anchorId="4EA2A7BE" wp14:editId="2FD0D727">
                <wp:extent cx="5759450" cy="4831307"/>
                <wp:effectExtent l="0" t="0" r="12700" b="2667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831307"/>
                        </a:xfrm>
                        <a:prstGeom prst="rect">
                          <a:avLst/>
                        </a:prstGeom>
                        <a:solidFill>
                          <a:srgbClr val="FFFFFF"/>
                        </a:solidFill>
                        <a:ln w="9525">
                          <a:solidFill>
                            <a:srgbClr val="000000"/>
                          </a:solidFill>
                          <a:miter lim="800000"/>
                          <a:headEnd/>
                          <a:tailEnd/>
                        </a:ln>
                      </wps:spPr>
                      <wps:txbx>
                        <w:txbxContent>
                          <w:p w14:paraId="31EB6CB7" w14:textId="77777777" w:rsidR="00FA02C6" w:rsidRPr="00FA02C6" w:rsidRDefault="00FA02C6" w:rsidP="00FA02C6">
                            <w:pPr>
                              <w:rPr>
                                <w:rFonts w:ascii="Calibri" w:eastAsia="等线" w:hAnsi="Calibri" w:cs="Calibri"/>
                                <w:b/>
                                <w:sz w:val="18"/>
                                <w:szCs w:val="18"/>
                                <w:u w:val="single"/>
                                <w:lang w:eastAsia="ko-KR"/>
                              </w:rPr>
                            </w:pPr>
                            <w:r w:rsidRPr="00FA02C6">
                              <w:rPr>
                                <w:rFonts w:ascii="Calibri" w:eastAsia="等线" w:hAnsi="Calibri" w:cs="Calibri"/>
                                <w:b/>
                                <w:sz w:val="18"/>
                                <w:szCs w:val="18"/>
                                <w:u w:val="single"/>
                                <w:lang w:eastAsia="ko-KR"/>
                              </w:rPr>
                              <w:t>Issue 2-1: Over-The-Air TRP and TRS definition</w:t>
                            </w:r>
                          </w:p>
                          <w:p w14:paraId="2FB66EC4" w14:textId="77777777" w:rsidR="00FA02C6" w:rsidRPr="00FA02C6" w:rsidRDefault="00FA02C6" w:rsidP="00FA02C6">
                            <w:p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Agreements: </w:t>
                            </w:r>
                          </w:p>
                          <w:p w14:paraId="71BB73CA" w14:textId="3E692699"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RAN4 should conclude this issue no later than RAN4#108</w:t>
                            </w:r>
                            <w:r w:rsidRPr="00FA02C6">
                              <w:rPr>
                                <w:rFonts w:ascii="Calibri" w:eastAsia="等线" w:hAnsi="Calibri" w:cs="Calibri" w:hint="eastAsia"/>
                                <w:sz w:val="18"/>
                                <w:szCs w:val="18"/>
                                <w:lang w:eastAsia="zh-CN"/>
                              </w:rPr>
                              <w:t>.</w:t>
                            </w:r>
                          </w:p>
                          <w:p w14:paraId="3F561248" w14:textId="77777777" w:rsidR="00FA02C6" w:rsidRPr="00FA02C6" w:rsidRDefault="00FA02C6" w:rsidP="00FA02C6">
                            <w:pPr>
                              <w:rPr>
                                <w:rFonts w:ascii="Calibri" w:eastAsia="等线" w:hAnsi="Calibri" w:cs="Calibri"/>
                                <w:b/>
                                <w:sz w:val="18"/>
                                <w:szCs w:val="18"/>
                                <w:u w:val="single"/>
                                <w:lang w:eastAsia="zh-CN"/>
                              </w:rPr>
                            </w:pPr>
                            <w:r w:rsidRPr="00FA02C6">
                              <w:rPr>
                                <w:rFonts w:ascii="Calibri" w:eastAsia="等线" w:hAnsi="Calibri" w:cs="Calibri"/>
                                <w:b/>
                                <w:sz w:val="18"/>
                                <w:szCs w:val="18"/>
                                <w:u w:val="single"/>
                                <w:lang w:eastAsia="ko-KR"/>
                              </w:rPr>
                              <w:t>Issue 2-2-1: TPMI-index configuration for singe-layer UL-MIMO TRP OTA test</w:t>
                            </w:r>
                            <w:r w:rsidRPr="00FA02C6">
                              <w:rPr>
                                <w:rFonts w:ascii="Calibri" w:eastAsia="等线" w:hAnsi="Calibri" w:cs="Calibri"/>
                                <w:b/>
                                <w:sz w:val="18"/>
                                <w:szCs w:val="18"/>
                                <w:u w:val="single"/>
                                <w:lang w:eastAsia="zh-CN"/>
                              </w:rPr>
                              <w:t xml:space="preserve"> </w:t>
                            </w:r>
                          </w:p>
                          <w:p w14:paraId="64081E69" w14:textId="77777777" w:rsidR="00FA02C6" w:rsidRPr="00FA02C6" w:rsidRDefault="00FA02C6" w:rsidP="00FA02C6">
                            <w:p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Proposals:</w:t>
                            </w:r>
                          </w:p>
                          <w:p w14:paraId="26837C36"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Option 1: Surface integral of measured EIRP, given fixed TPMI = 2 (NOTE: this metric is TRP-like if normalized by the radiated power of an ideal isotropic radiator) </w:t>
                            </w:r>
                          </w:p>
                          <w:p w14:paraId="1D40E3D5"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Option 2: Surface integral of measured EIRP, given TPMI is swept over all applicable TPMI according to the UE capability, and EIRP is selected as the maximum.</w:t>
                            </w:r>
                          </w:p>
                          <w:p w14:paraId="5D712F67"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Option 3: Surface integral of measured EIRP for each TPMI swept over all applicable TPMI according to the UE capability to obtain TRP-like metric for each TPMI and then average the TRP-like metrics. </w:t>
                            </w:r>
                          </w:p>
                          <w:p w14:paraId="5A347821" w14:textId="77777777" w:rsidR="00FA02C6" w:rsidRPr="00FA02C6" w:rsidRDefault="00FA02C6" w:rsidP="00FA02C6">
                            <w:pPr>
                              <w:numPr>
                                <w:ilvl w:val="2"/>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Option 3a: Define TRP for one-layer UL MIMO with TPMI 2-5 as the average of two TRP values with TPMI 2 and 3, or 4 and 5. </w:t>
                            </w:r>
                          </w:p>
                          <w:p w14:paraId="2E9D9606" w14:textId="73CB1C52"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Option 4: Spherical coverage CDF of measured EIRP, given TPMI is swept over all applicable TPMI according to the UE capability, and EIRP is selected as the maximum. </w:t>
                            </w:r>
                          </w:p>
                          <w:p w14:paraId="6E912451" w14:textId="77777777" w:rsidR="00FA02C6" w:rsidRPr="00FA02C6" w:rsidRDefault="00FA02C6" w:rsidP="00FA02C6">
                            <w:p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Agreements:</w:t>
                            </w:r>
                          </w:p>
                          <w:p w14:paraId="512B23D9"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Down-selection of above option is needed. FFS how to down select</w:t>
                            </w:r>
                          </w:p>
                          <w:p w14:paraId="6659C405" w14:textId="7224AFF1"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Encourage proponent companies to clarify the performance metric definition for the corresponding option next meeting. </w:t>
                            </w:r>
                          </w:p>
                          <w:p w14:paraId="1CC1CE42" w14:textId="77777777" w:rsidR="00FA02C6" w:rsidRPr="00FA02C6" w:rsidRDefault="00FA02C6" w:rsidP="00FA02C6">
                            <w:pPr>
                              <w:rPr>
                                <w:rFonts w:ascii="Calibri" w:eastAsia="等线" w:hAnsi="Calibri" w:cs="Calibri"/>
                                <w:b/>
                                <w:sz w:val="18"/>
                                <w:szCs w:val="18"/>
                                <w:u w:val="single"/>
                                <w:lang w:eastAsia="ko-KR"/>
                              </w:rPr>
                            </w:pPr>
                            <w:r w:rsidRPr="00FA02C6">
                              <w:rPr>
                                <w:rFonts w:ascii="Calibri" w:eastAsia="等线" w:hAnsi="Calibri" w:cs="Calibri"/>
                                <w:b/>
                                <w:sz w:val="18"/>
                                <w:szCs w:val="18"/>
                                <w:u w:val="single"/>
                                <w:lang w:eastAsia="ko-KR"/>
                              </w:rPr>
                              <w:t xml:space="preserve">Issue 2-2-3: Test method for TxD </w:t>
                            </w:r>
                          </w:p>
                          <w:p w14:paraId="521276AB" w14:textId="77777777" w:rsidR="00FA02C6" w:rsidRPr="00FA02C6" w:rsidRDefault="00FA02C6" w:rsidP="00FA02C6">
                            <w:pPr>
                              <w:spacing w:after="120"/>
                              <w:rPr>
                                <w:rFonts w:ascii="Calibri" w:eastAsia="等线" w:hAnsi="Calibri" w:cs="Calibri"/>
                                <w:sz w:val="18"/>
                                <w:szCs w:val="20"/>
                                <w:lang w:eastAsia="zh-CN"/>
                              </w:rPr>
                            </w:pPr>
                            <w:r w:rsidRPr="00FA02C6">
                              <w:rPr>
                                <w:rFonts w:ascii="Calibri" w:eastAsia="等线" w:hAnsi="Calibri" w:cs="Calibri"/>
                                <w:sz w:val="18"/>
                                <w:szCs w:val="20"/>
                                <w:lang w:eastAsia="zh-CN"/>
                              </w:rPr>
                              <w:t>Agreements:</w:t>
                            </w:r>
                          </w:p>
                          <w:p w14:paraId="4A7C0181" w14:textId="73E6E493" w:rsidR="00FA02C6" w:rsidRPr="00FA02C6" w:rsidRDefault="00FA02C6" w:rsidP="00FA02C6">
                            <w:pPr>
                              <w:numPr>
                                <w:ilvl w:val="1"/>
                                <w:numId w:val="43"/>
                              </w:numPr>
                              <w:spacing w:after="120"/>
                              <w:ind w:left="1440"/>
                              <w:rPr>
                                <w:rFonts w:ascii="Calibri" w:eastAsia="等线" w:hAnsi="Calibri" w:cs="Calibri"/>
                                <w:sz w:val="18"/>
                                <w:szCs w:val="20"/>
                                <w:lang w:eastAsia="zh-CN"/>
                              </w:rPr>
                            </w:pPr>
                            <w:r w:rsidRPr="00FA02C6">
                              <w:rPr>
                                <w:rFonts w:ascii="Calibri" w:eastAsia="等线" w:hAnsi="Calibri" w:cs="Calibri"/>
                                <w:sz w:val="18"/>
                                <w:szCs w:val="18"/>
                                <w:lang w:eastAsia="zh-CN"/>
                              </w:rPr>
                              <w:t>TxD test procedure is FFS.</w:t>
                            </w:r>
                          </w:p>
                          <w:p w14:paraId="125287CF" w14:textId="77777777" w:rsidR="00FA02C6" w:rsidRPr="00FA02C6" w:rsidRDefault="00FA02C6" w:rsidP="00FA02C6">
                            <w:pPr>
                              <w:rPr>
                                <w:rFonts w:ascii="Calibri" w:eastAsia="等线" w:hAnsi="Calibri" w:cs="Calibri"/>
                                <w:b/>
                                <w:sz w:val="18"/>
                                <w:szCs w:val="18"/>
                                <w:u w:val="single"/>
                                <w:lang w:eastAsia="zh-CN"/>
                              </w:rPr>
                            </w:pPr>
                            <w:r w:rsidRPr="00FA02C6">
                              <w:rPr>
                                <w:rFonts w:ascii="Calibri" w:eastAsia="等线" w:hAnsi="Calibri" w:cs="Calibri"/>
                                <w:b/>
                                <w:sz w:val="18"/>
                                <w:szCs w:val="18"/>
                                <w:u w:val="single"/>
                                <w:lang w:eastAsia="ko-KR"/>
                              </w:rPr>
                              <w:t>Issue 2-2-4: P</w:t>
                            </w:r>
                            <w:r w:rsidRPr="00FA02C6">
                              <w:rPr>
                                <w:rFonts w:ascii="Calibri" w:eastAsia="等线" w:hAnsi="Calibri" w:cs="Calibri" w:hint="eastAsia"/>
                                <w:b/>
                                <w:sz w:val="18"/>
                                <w:szCs w:val="18"/>
                                <w:u w:val="single"/>
                                <w:lang w:eastAsia="zh-CN"/>
                              </w:rPr>
                              <w:t>hase</w:t>
                            </w:r>
                            <w:r w:rsidRPr="00FA02C6">
                              <w:rPr>
                                <w:rFonts w:ascii="Calibri" w:eastAsia="等线" w:hAnsi="Calibri" w:cs="Calibri"/>
                                <w:b/>
                                <w:sz w:val="18"/>
                                <w:szCs w:val="18"/>
                                <w:u w:val="single"/>
                                <w:lang w:eastAsia="ko-KR"/>
                              </w:rPr>
                              <w:t xml:space="preserve"> variation study for TxD</w:t>
                            </w:r>
                            <w:r w:rsidRPr="00FA02C6">
                              <w:rPr>
                                <w:rFonts w:ascii="Calibri" w:eastAsia="等线" w:hAnsi="Calibri" w:cs="Calibri"/>
                                <w:b/>
                                <w:sz w:val="18"/>
                                <w:szCs w:val="18"/>
                                <w:u w:val="single"/>
                                <w:lang w:eastAsia="zh-CN"/>
                              </w:rPr>
                              <w:t xml:space="preserve"> </w:t>
                            </w:r>
                          </w:p>
                          <w:p w14:paraId="0330D0CB" w14:textId="77777777" w:rsidR="00FA02C6" w:rsidRPr="00FA02C6" w:rsidRDefault="00FA02C6" w:rsidP="00FA02C6">
                            <w:pPr>
                              <w:spacing w:after="120"/>
                              <w:rPr>
                                <w:rFonts w:ascii="Calibri" w:eastAsia="等线" w:hAnsi="Calibri" w:cs="Calibri"/>
                                <w:sz w:val="18"/>
                                <w:szCs w:val="20"/>
                                <w:lang w:eastAsia="zh-CN"/>
                              </w:rPr>
                            </w:pPr>
                            <w:r w:rsidRPr="00FA02C6">
                              <w:rPr>
                                <w:rFonts w:ascii="Calibri" w:eastAsia="等线" w:hAnsi="Calibri" w:cs="Calibri"/>
                                <w:sz w:val="18"/>
                                <w:szCs w:val="20"/>
                                <w:lang w:eastAsia="zh-CN"/>
                              </w:rPr>
                              <w:t>Agreements:</w:t>
                            </w:r>
                          </w:p>
                          <w:p w14:paraId="02C69EE4"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RAN4 to study the impact of phase difference variation for TxD TRP based on measurement data and/or simulation analysis </w:t>
                            </w:r>
                            <w:r w:rsidRPr="00FA02C6">
                              <w:rPr>
                                <w:rFonts w:ascii="Calibri" w:eastAsia="等线" w:hAnsi="Calibri" w:cs="Calibri"/>
                                <w:sz w:val="18"/>
                                <w:szCs w:val="18"/>
                                <w:highlight w:val="green"/>
                                <w:lang w:eastAsia="zh-CN"/>
                              </w:rPr>
                              <w:t>assuming 2Tx transmit simultaneously</w:t>
                            </w:r>
                            <w:r w:rsidRPr="00FA02C6">
                              <w:rPr>
                                <w:rFonts w:ascii="Calibri" w:eastAsia="等线" w:hAnsi="Calibri" w:cs="Calibri"/>
                                <w:sz w:val="18"/>
                                <w:szCs w:val="18"/>
                                <w:lang w:eastAsia="zh-CN"/>
                              </w:rPr>
                              <w:t xml:space="preserve">.  </w:t>
                            </w:r>
                          </w:p>
                          <w:p w14:paraId="39C82616" w14:textId="77777777" w:rsidR="00646576" w:rsidRPr="001C0B66" w:rsidRDefault="00646576" w:rsidP="00646576">
                            <w:pPr>
                              <w:spacing w:after="120"/>
                              <w:rPr>
                                <w:rFonts w:ascii="Calibri" w:eastAsia="等线" w:hAnsi="Calibri" w:cs="Calibri"/>
                                <w:bCs/>
                                <w:sz w:val="2"/>
                                <w:szCs w:val="2"/>
                                <w:lang w:eastAsia="zh-CN"/>
                              </w:rPr>
                            </w:pPr>
                          </w:p>
                        </w:txbxContent>
                      </wps:txbx>
                      <wps:bodyPr rot="0" vert="horz" wrap="square" lIns="91440" tIns="45720" rIns="91440" bIns="45720" anchor="t" anchorCtr="0" upright="1">
                        <a:noAutofit/>
                      </wps:bodyPr>
                    </wps:wsp>
                  </a:graphicData>
                </a:graphic>
              </wp:inline>
            </w:drawing>
          </mc:Choice>
          <mc:Fallback>
            <w:pict>
              <v:shape w14:anchorId="4EA2A7BE" id="文本框 8" o:spid="_x0000_s1031" type="#_x0000_t202" style="width:453.5pt;height:38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">
                <v:textbox>
                  <w:txbxContent>
                    <w:p w14:paraId="31EB6CB7" w14:textId="77777777" w:rsidR="00FA02C6" w:rsidRPr="00FA02C6" w:rsidRDefault="00FA02C6" w:rsidP="00FA02C6">
                      <w:pPr>
                        <w:rPr>
                          <w:rFonts w:ascii="Calibri" w:eastAsia="等线" w:hAnsi="Calibri" w:cs="Calibri"/>
                          <w:b/>
                          <w:sz w:val="18"/>
                          <w:szCs w:val="18"/>
                          <w:u w:val="single"/>
                          <w:lang w:eastAsia="ko-KR"/>
                        </w:rPr>
                      </w:pPr>
                      <w:r w:rsidRPr="00FA02C6">
                        <w:rPr>
                          <w:rFonts w:ascii="Calibri" w:eastAsia="等线" w:hAnsi="Calibri" w:cs="Calibri"/>
                          <w:b/>
                          <w:sz w:val="18"/>
                          <w:szCs w:val="18"/>
                          <w:u w:val="single"/>
                          <w:lang w:eastAsia="ko-KR"/>
                        </w:rPr>
                        <w:t>Issue 2-1: Over-The-Air TRP and TRS definition</w:t>
                      </w:r>
                    </w:p>
                    <w:p w14:paraId="2FB66EC4" w14:textId="77777777" w:rsidR="00FA02C6" w:rsidRPr="00FA02C6" w:rsidRDefault="00FA02C6" w:rsidP="00FA02C6">
                      <w:p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Agreements: </w:t>
                      </w:r>
                    </w:p>
                    <w:p w14:paraId="71BB73CA" w14:textId="3E692699"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RAN4 should conclude this issue no later than RAN4#108</w:t>
                      </w:r>
                      <w:r w:rsidRPr="00FA02C6">
                        <w:rPr>
                          <w:rFonts w:ascii="Calibri" w:eastAsia="等线" w:hAnsi="Calibri" w:cs="Calibri" w:hint="eastAsia"/>
                          <w:sz w:val="18"/>
                          <w:szCs w:val="18"/>
                          <w:lang w:eastAsia="zh-CN"/>
                        </w:rPr>
                        <w:t>.</w:t>
                      </w:r>
                    </w:p>
                    <w:p w14:paraId="3F561248" w14:textId="77777777" w:rsidR="00FA02C6" w:rsidRPr="00FA02C6" w:rsidRDefault="00FA02C6" w:rsidP="00FA02C6">
                      <w:pPr>
                        <w:rPr>
                          <w:rFonts w:ascii="Calibri" w:eastAsia="等线" w:hAnsi="Calibri" w:cs="Calibri"/>
                          <w:b/>
                          <w:sz w:val="18"/>
                          <w:szCs w:val="18"/>
                          <w:u w:val="single"/>
                          <w:lang w:eastAsia="zh-CN"/>
                        </w:rPr>
                      </w:pPr>
                      <w:r w:rsidRPr="00FA02C6">
                        <w:rPr>
                          <w:rFonts w:ascii="Calibri" w:eastAsia="等线" w:hAnsi="Calibri" w:cs="Calibri"/>
                          <w:b/>
                          <w:sz w:val="18"/>
                          <w:szCs w:val="18"/>
                          <w:u w:val="single"/>
                          <w:lang w:eastAsia="ko-KR"/>
                        </w:rPr>
                        <w:t>Issue 2-2-1: TPMI-index configuration for singe-layer UL-MIMO TRP OTA test</w:t>
                      </w:r>
                      <w:r w:rsidRPr="00FA02C6">
                        <w:rPr>
                          <w:rFonts w:ascii="Calibri" w:eastAsia="等线" w:hAnsi="Calibri" w:cs="Calibri"/>
                          <w:b/>
                          <w:sz w:val="18"/>
                          <w:szCs w:val="18"/>
                          <w:u w:val="single"/>
                          <w:lang w:eastAsia="zh-CN"/>
                        </w:rPr>
                        <w:t xml:space="preserve"> </w:t>
                      </w:r>
                    </w:p>
                    <w:p w14:paraId="64081E69" w14:textId="77777777" w:rsidR="00FA02C6" w:rsidRPr="00FA02C6" w:rsidRDefault="00FA02C6" w:rsidP="00FA02C6">
                      <w:p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Proposals:</w:t>
                      </w:r>
                    </w:p>
                    <w:p w14:paraId="26837C36"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Option 1: Surface integral of measured EIRP, given fixed TPMI = 2 (NOTE: this metric is TRP-like if normalized by the radiated power of an ideal isotropic radiator) </w:t>
                      </w:r>
                    </w:p>
                    <w:p w14:paraId="1D40E3D5"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Option 2: Surface integral of measured EIRP, given TPMI is swept over all applicable TPMI according to the UE capability, and EIRP is selected as the maximum.</w:t>
                      </w:r>
                    </w:p>
                    <w:p w14:paraId="5D712F67"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Option 3: Surface integral of measured EIRP for each TPMI swept over all applicable TPMI according to the UE capability to obtain TRP-like metric for each TPMI and then average the TRP-like metrics. </w:t>
                      </w:r>
                    </w:p>
                    <w:p w14:paraId="5A347821" w14:textId="77777777" w:rsidR="00FA02C6" w:rsidRPr="00FA02C6" w:rsidRDefault="00FA02C6" w:rsidP="00FA02C6">
                      <w:pPr>
                        <w:numPr>
                          <w:ilvl w:val="2"/>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Option 3a: Define TRP for one-layer UL MIMO with TPMI 2-5 as the average of two TRP values with TPMI 2 and 3, or 4 and 5. </w:t>
                      </w:r>
                    </w:p>
                    <w:p w14:paraId="2E9D9606" w14:textId="73CB1C52"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Option 4: Spherical coverage CDF of measured EIRP, given TPMI is swept over all applicable TPMI according to the UE capability, and EIRP is selected as the maximum. </w:t>
                      </w:r>
                    </w:p>
                    <w:p w14:paraId="6E912451" w14:textId="77777777" w:rsidR="00FA02C6" w:rsidRPr="00FA02C6" w:rsidRDefault="00FA02C6" w:rsidP="00FA02C6">
                      <w:p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Agreements:</w:t>
                      </w:r>
                    </w:p>
                    <w:p w14:paraId="512B23D9"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Down-selection of above option is needed. FFS how to down select</w:t>
                      </w:r>
                    </w:p>
                    <w:p w14:paraId="6659C405" w14:textId="7224AFF1"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Encourage proponent companies to clarify the performance metric definition for the corresponding option next meeting. </w:t>
                      </w:r>
                    </w:p>
                    <w:p w14:paraId="1CC1CE42" w14:textId="77777777" w:rsidR="00FA02C6" w:rsidRPr="00FA02C6" w:rsidRDefault="00FA02C6" w:rsidP="00FA02C6">
                      <w:pPr>
                        <w:rPr>
                          <w:rFonts w:ascii="Calibri" w:eastAsia="等线" w:hAnsi="Calibri" w:cs="Calibri"/>
                          <w:b/>
                          <w:sz w:val="18"/>
                          <w:szCs w:val="18"/>
                          <w:u w:val="single"/>
                          <w:lang w:eastAsia="ko-KR"/>
                        </w:rPr>
                      </w:pPr>
                      <w:r w:rsidRPr="00FA02C6">
                        <w:rPr>
                          <w:rFonts w:ascii="Calibri" w:eastAsia="等线" w:hAnsi="Calibri" w:cs="Calibri"/>
                          <w:b/>
                          <w:sz w:val="18"/>
                          <w:szCs w:val="18"/>
                          <w:u w:val="single"/>
                          <w:lang w:eastAsia="ko-KR"/>
                        </w:rPr>
                        <w:t xml:space="preserve">Issue 2-2-3: Test method for TxD </w:t>
                      </w:r>
                    </w:p>
                    <w:p w14:paraId="521276AB" w14:textId="77777777" w:rsidR="00FA02C6" w:rsidRPr="00FA02C6" w:rsidRDefault="00FA02C6" w:rsidP="00FA02C6">
                      <w:pPr>
                        <w:spacing w:after="120"/>
                        <w:rPr>
                          <w:rFonts w:ascii="Calibri" w:eastAsia="等线" w:hAnsi="Calibri" w:cs="Calibri"/>
                          <w:sz w:val="18"/>
                          <w:szCs w:val="20"/>
                          <w:lang w:eastAsia="zh-CN"/>
                        </w:rPr>
                      </w:pPr>
                      <w:r w:rsidRPr="00FA02C6">
                        <w:rPr>
                          <w:rFonts w:ascii="Calibri" w:eastAsia="等线" w:hAnsi="Calibri" w:cs="Calibri"/>
                          <w:sz w:val="18"/>
                          <w:szCs w:val="20"/>
                          <w:lang w:eastAsia="zh-CN"/>
                        </w:rPr>
                        <w:t>Agreements:</w:t>
                      </w:r>
                    </w:p>
                    <w:p w14:paraId="4A7C0181" w14:textId="73E6E493" w:rsidR="00FA02C6" w:rsidRPr="00FA02C6" w:rsidRDefault="00FA02C6" w:rsidP="00FA02C6">
                      <w:pPr>
                        <w:numPr>
                          <w:ilvl w:val="1"/>
                          <w:numId w:val="43"/>
                        </w:numPr>
                        <w:spacing w:after="120"/>
                        <w:ind w:left="1440"/>
                        <w:rPr>
                          <w:rFonts w:ascii="Calibri" w:eastAsia="等线" w:hAnsi="Calibri" w:cs="Calibri"/>
                          <w:sz w:val="18"/>
                          <w:szCs w:val="20"/>
                          <w:lang w:eastAsia="zh-CN"/>
                        </w:rPr>
                      </w:pPr>
                      <w:r w:rsidRPr="00FA02C6">
                        <w:rPr>
                          <w:rFonts w:ascii="Calibri" w:eastAsia="等线" w:hAnsi="Calibri" w:cs="Calibri"/>
                          <w:sz w:val="18"/>
                          <w:szCs w:val="18"/>
                          <w:lang w:eastAsia="zh-CN"/>
                        </w:rPr>
                        <w:t>TxD test procedure is FFS.</w:t>
                      </w:r>
                    </w:p>
                    <w:p w14:paraId="125287CF" w14:textId="77777777" w:rsidR="00FA02C6" w:rsidRPr="00FA02C6" w:rsidRDefault="00FA02C6" w:rsidP="00FA02C6">
                      <w:pPr>
                        <w:rPr>
                          <w:rFonts w:ascii="Calibri" w:eastAsia="等线" w:hAnsi="Calibri" w:cs="Calibri"/>
                          <w:b/>
                          <w:sz w:val="18"/>
                          <w:szCs w:val="18"/>
                          <w:u w:val="single"/>
                          <w:lang w:eastAsia="zh-CN"/>
                        </w:rPr>
                      </w:pPr>
                      <w:r w:rsidRPr="00FA02C6">
                        <w:rPr>
                          <w:rFonts w:ascii="Calibri" w:eastAsia="等线" w:hAnsi="Calibri" w:cs="Calibri"/>
                          <w:b/>
                          <w:sz w:val="18"/>
                          <w:szCs w:val="18"/>
                          <w:u w:val="single"/>
                          <w:lang w:eastAsia="ko-KR"/>
                        </w:rPr>
                        <w:t>Issue 2-2-4: P</w:t>
                      </w:r>
                      <w:r w:rsidRPr="00FA02C6">
                        <w:rPr>
                          <w:rFonts w:ascii="Calibri" w:eastAsia="等线" w:hAnsi="Calibri" w:cs="Calibri" w:hint="eastAsia"/>
                          <w:b/>
                          <w:sz w:val="18"/>
                          <w:szCs w:val="18"/>
                          <w:u w:val="single"/>
                          <w:lang w:eastAsia="zh-CN"/>
                        </w:rPr>
                        <w:t>hase</w:t>
                      </w:r>
                      <w:r w:rsidRPr="00FA02C6">
                        <w:rPr>
                          <w:rFonts w:ascii="Calibri" w:eastAsia="等线" w:hAnsi="Calibri" w:cs="Calibri"/>
                          <w:b/>
                          <w:sz w:val="18"/>
                          <w:szCs w:val="18"/>
                          <w:u w:val="single"/>
                          <w:lang w:eastAsia="ko-KR"/>
                        </w:rPr>
                        <w:t xml:space="preserve"> variation study for TxD</w:t>
                      </w:r>
                      <w:r w:rsidRPr="00FA02C6">
                        <w:rPr>
                          <w:rFonts w:ascii="Calibri" w:eastAsia="等线" w:hAnsi="Calibri" w:cs="Calibri"/>
                          <w:b/>
                          <w:sz w:val="18"/>
                          <w:szCs w:val="18"/>
                          <w:u w:val="single"/>
                          <w:lang w:eastAsia="zh-CN"/>
                        </w:rPr>
                        <w:t xml:space="preserve"> </w:t>
                      </w:r>
                    </w:p>
                    <w:p w14:paraId="0330D0CB" w14:textId="77777777" w:rsidR="00FA02C6" w:rsidRPr="00FA02C6" w:rsidRDefault="00FA02C6" w:rsidP="00FA02C6">
                      <w:pPr>
                        <w:spacing w:after="120"/>
                        <w:rPr>
                          <w:rFonts w:ascii="Calibri" w:eastAsia="等线" w:hAnsi="Calibri" w:cs="Calibri"/>
                          <w:sz w:val="18"/>
                          <w:szCs w:val="20"/>
                          <w:lang w:eastAsia="zh-CN"/>
                        </w:rPr>
                      </w:pPr>
                      <w:r w:rsidRPr="00FA02C6">
                        <w:rPr>
                          <w:rFonts w:ascii="Calibri" w:eastAsia="等线" w:hAnsi="Calibri" w:cs="Calibri"/>
                          <w:sz w:val="18"/>
                          <w:szCs w:val="20"/>
                          <w:lang w:eastAsia="zh-CN"/>
                        </w:rPr>
                        <w:t>Agreements:</w:t>
                      </w:r>
                    </w:p>
                    <w:p w14:paraId="02C69EE4" w14:textId="77777777" w:rsidR="00FA02C6" w:rsidRPr="00FA02C6" w:rsidRDefault="00FA02C6" w:rsidP="00FA02C6">
                      <w:pPr>
                        <w:numPr>
                          <w:ilvl w:val="1"/>
                          <w:numId w:val="43"/>
                        </w:numPr>
                        <w:spacing w:after="120"/>
                        <w:rPr>
                          <w:rFonts w:ascii="Calibri" w:eastAsia="等线" w:hAnsi="Calibri" w:cs="Calibri"/>
                          <w:sz w:val="18"/>
                          <w:szCs w:val="18"/>
                          <w:lang w:eastAsia="zh-CN"/>
                        </w:rPr>
                      </w:pPr>
                      <w:r w:rsidRPr="00FA02C6">
                        <w:rPr>
                          <w:rFonts w:ascii="Calibri" w:eastAsia="等线" w:hAnsi="Calibri" w:cs="Calibri"/>
                          <w:sz w:val="18"/>
                          <w:szCs w:val="18"/>
                          <w:lang w:eastAsia="zh-CN"/>
                        </w:rPr>
                        <w:t xml:space="preserve">RAN4 to study the impact of phase difference variation for TxD TRP based on measurement data and/or simulation analysis </w:t>
                      </w:r>
                      <w:r w:rsidRPr="00FA02C6">
                        <w:rPr>
                          <w:rFonts w:ascii="Calibri" w:eastAsia="等线" w:hAnsi="Calibri" w:cs="Calibri"/>
                          <w:sz w:val="18"/>
                          <w:szCs w:val="18"/>
                          <w:highlight w:val="green"/>
                          <w:lang w:eastAsia="zh-CN"/>
                        </w:rPr>
                        <w:t>assuming 2Tx transmit simultaneously</w:t>
                      </w:r>
                      <w:r w:rsidRPr="00FA02C6">
                        <w:rPr>
                          <w:rFonts w:ascii="Calibri" w:eastAsia="等线" w:hAnsi="Calibri" w:cs="Calibri"/>
                          <w:sz w:val="18"/>
                          <w:szCs w:val="18"/>
                          <w:lang w:eastAsia="zh-CN"/>
                        </w:rPr>
                        <w:t xml:space="preserve">.  </w:t>
                      </w:r>
                    </w:p>
                    <w:p w14:paraId="39C82616" w14:textId="77777777" w:rsidR="00646576" w:rsidRPr="001C0B66" w:rsidRDefault="00646576" w:rsidP="00646576">
                      <w:pPr>
                        <w:spacing w:after="120"/>
                        <w:rPr>
                          <w:rFonts w:ascii="Calibri" w:eastAsia="等线" w:hAnsi="Calibri" w:cs="Calibri"/>
                          <w:bCs/>
                          <w:sz w:val="2"/>
                          <w:szCs w:val="2"/>
                          <w:lang w:eastAsia="zh-CN"/>
                        </w:rPr>
                      </w:pPr>
                    </w:p>
                  </w:txbxContent>
                </v:textbox>
                <w10:anchorlock/>
              </v:shape>
            </w:pict>
          </mc:Fallback>
        </mc:AlternateContent>
      </w:r>
    </w:p>
    <w:p w14:paraId="50DDBC59" w14:textId="1347D966" w:rsidR="003E6BFE" w:rsidRDefault="000C0780" w:rsidP="000E1098">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n RAN4#107 meeting, the following agreements [1]:</w:t>
      </w:r>
    </w:p>
    <w:p w14:paraId="466BEAB5" w14:textId="4B066C3C" w:rsidR="000C0780" w:rsidRPr="000C0780" w:rsidRDefault="000C0780" w:rsidP="000E1098">
      <w:pPr>
        <w:spacing w:before="120" w:after="120" w:line="276" w:lineRule="auto"/>
        <w:jc w:val="both"/>
        <w:rPr>
          <w:rFonts w:ascii="Times New Roman" w:eastAsia="宋体" w:hAnsi="Times New Roman"/>
          <w:szCs w:val="20"/>
          <w:lang w:val="en-GB" w:eastAsia="zh-CN"/>
        </w:rPr>
      </w:pPr>
      <w:r>
        <w:rPr>
          <w:noProof/>
        </w:rPr>
        <w:lastRenderedPageBreak/>
        <mc:AlternateContent>
          <mc:Choice Requires="wps">
            <w:drawing>
              <wp:inline distT="0" distB="0" distL="0" distR="0" wp14:anchorId="50731E6D" wp14:editId="6961D136">
                <wp:extent cx="5759450" cy="8795982"/>
                <wp:effectExtent l="0" t="0" r="12700" b="2476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8795982"/>
                        </a:xfrm>
                        <a:prstGeom prst="rect">
                          <a:avLst/>
                        </a:prstGeom>
                        <a:solidFill>
                          <a:srgbClr val="FFFFFF"/>
                        </a:solidFill>
                        <a:ln w="9525">
                          <a:solidFill>
                            <a:srgbClr val="000000"/>
                          </a:solidFill>
                          <a:miter lim="800000"/>
                          <a:headEnd/>
                          <a:tailEnd/>
                        </a:ln>
                      </wps:spPr>
                      <wps:txbx id="5">
                        <w:txbxContent>
                          <w:p w14:paraId="74EF1EE8"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Issue 1-2-1: For non-coherent UE support fullpowerMode1 TPMI index 2</w:t>
                            </w:r>
                          </w:p>
                          <w:p w14:paraId="1481944F" w14:textId="77777777" w:rsidR="00AC5E4C" w:rsidRPr="00AC5E4C" w:rsidRDefault="00AC5E4C" w:rsidP="00AC5E4C">
                            <w:pPr>
                              <w:spacing w:after="120"/>
                              <w:rPr>
                                <w:rFonts w:ascii="Calibri" w:eastAsia="宋体" w:hAnsi="Calibri" w:cs="Calibri"/>
                                <w:b/>
                                <w:sz w:val="18"/>
                                <w:szCs w:val="20"/>
                                <w:lang w:eastAsia="zh-CN"/>
                              </w:rPr>
                            </w:pPr>
                            <w:r w:rsidRPr="00AC5E4C">
                              <w:rPr>
                                <w:rFonts w:ascii="Calibri" w:eastAsia="宋体" w:hAnsi="Calibri" w:cs="Calibri"/>
                                <w:b/>
                                <w:sz w:val="18"/>
                                <w:szCs w:val="20"/>
                                <w:lang w:eastAsia="zh-CN"/>
                              </w:rPr>
                              <w:t>Agreements:</w:t>
                            </w:r>
                          </w:p>
                          <w:p w14:paraId="479D6478" w14:textId="7010A71F" w:rsidR="00AC5E4C" w:rsidRPr="00AC5E4C" w:rsidRDefault="00AC5E4C" w:rsidP="00AC5E4C">
                            <w:pPr>
                              <w:numPr>
                                <w:ilvl w:val="1"/>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RAN4 targets to finalize the TPMI index selection </w:t>
                            </w:r>
                            <w:r w:rsidRPr="00AC5E4C">
                              <w:rPr>
                                <w:rFonts w:ascii="Calibri" w:eastAsia="宋体" w:hAnsi="Calibri" w:cs="Calibri" w:hint="eastAsia"/>
                                <w:sz w:val="18"/>
                                <w:szCs w:val="20"/>
                                <w:lang w:eastAsia="zh-CN"/>
                              </w:rPr>
                              <w:t>for</w:t>
                            </w:r>
                            <w:r w:rsidRPr="00AC5E4C">
                              <w:rPr>
                                <w:rFonts w:ascii="Calibri" w:eastAsia="宋体" w:hAnsi="Calibri" w:cs="Calibri"/>
                                <w:sz w:val="18"/>
                                <w:szCs w:val="20"/>
                                <w:lang w:eastAsia="zh-CN"/>
                              </w:rPr>
                              <w:t xml:space="preserve"> non-coherent UE in August RAN4 meeting.</w:t>
                            </w:r>
                          </w:p>
                          <w:p w14:paraId="7C241DE4"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 xml:space="preserve">Issue 1-2-2: For fully Coherent UE support multiple TPMI index 2~5  </w:t>
                            </w:r>
                          </w:p>
                          <w:p w14:paraId="109BACEA" w14:textId="77777777" w:rsidR="00AC5E4C" w:rsidRPr="00AC5E4C" w:rsidRDefault="00AC5E4C" w:rsidP="00AC5E4C">
                            <w:pPr>
                              <w:numPr>
                                <w:ilvl w:val="0"/>
                                <w:numId w:val="43"/>
                              </w:numPr>
                              <w:spacing w:after="120"/>
                              <w:ind w:left="720"/>
                              <w:rPr>
                                <w:rFonts w:ascii="Calibri" w:eastAsia="宋体" w:hAnsi="Calibri" w:cs="Calibri"/>
                                <w:sz w:val="18"/>
                                <w:szCs w:val="20"/>
                                <w:lang w:eastAsia="zh-CN"/>
                              </w:rPr>
                            </w:pPr>
                            <w:r w:rsidRPr="00AC5E4C">
                              <w:rPr>
                                <w:rFonts w:ascii="Calibri" w:eastAsia="宋体" w:hAnsi="Calibri" w:cs="Calibri"/>
                                <w:sz w:val="18"/>
                                <w:szCs w:val="20"/>
                                <w:lang w:eastAsia="zh-CN"/>
                              </w:rPr>
                              <w:t>Proposals</w:t>
                            </w:r>
                          </w:p>
                          <w:p w14:paraId="3F4554DD"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1: multi-TPMI based test method </w:t>
                            </w:r>
                          </w:p>
                          <w:p w14:paraId="61D5838A"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Option 1a: measure TRP under each TPMI, and then average TRPs as final performance metric. FFS TPMI index: TPMI 2~5 or 2&amp;3 or 4&amp;5;</w:t>
                            </w:r>
                          </w:p>
                          <w:p w14:paraId="57243C7E" w14:textId="77777777" w:rsidR="00AC5E4C" w:rsidRPr="00AC5E4C" w:rsidRDefault="00AC5E4C" w:rsidP="00AC5E4C">
                            <w:pPr>
                              <w:numPr>
                                <w:ilvl w:val="4"/>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the naming of the performance metric, e.g. keep current </w:t>
                            </w:r>
                            <m:oMath>
                              <m:sSub>
                                <m:sSubPr>
                                  <m:ctrlPr>
                                    <w:rPr>
                                      <w:rFonts w:ascii="Cambria Math" w:eastAsia="等线" w:hAnsi="Cambria Math" w:cs="Calibri"/>
                                      <w:i/>
                                      <w:sz w:val="13"/>
                                      <w:szCs w:val="13"/>
                                      <w:lang w:eastAsia="zh-CN"/>
                                    </w:rPr>
                                  </m:ctrlPr>
                                </m:sSubPr>
                                <m:e>
                                  <m:r>
                                    <w:rPr>
                                      <w:rFonts w:ascii="Cambria Math" w:eastAsia="等线" w:hAnsi="Cambria Math" w:cs="Calibri"/>
                                      <w:sz w:val="13"/>
                                      <w:szCs w:val="13"/>
                                      <w:lang w:eastAsia="zh-CN"/>
                                    </w:rPr>
                                    <m:t>TRP</m:t>
                                  </m:r>
                                </m:e>
                                <m:sub>
                                  <m:r>
                                    <w:rPr>
                                      <w:rFonts w:ascii="Cambria Math" w:eastAsia="等线" w:hAnsi="Cambria Math" w:cs="Calibri"/>
                                      <w:sz w:val="13"/>
                                      <w:szCs w:val="13"/>
                                      <w:lang w:eastAsia="zh-CN"/>
                                    </w:rPr>
                                    <m:t>average</m:t>
                                  </m:r>
                                </m:sub>
                              </m:sSub>
                            </m:oMath>
                            <w:r w:rsidRPr="00AC5E4C">
                              <w:rPr>
                                <w:rFonts w:ascii="Calibri" w:eastAsia="宋体" w:hAnsi="Calibri" w:cs="Calibri"/>
                                <w:sz w:val="18"/>
                                <w:szCs w:val="20"/>
                                <w:lang w:eastAsia="zh-CN"/>
                              </w:rPr>
                              <w:t xml:space="preserve"> or new term as combined-TRP </w:t>
                            </w:r>
                          </w:p>
                          <w:p w14:paraId="2431952D"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Option 1b:</w:t>
                            </w:r>
                            <w:r w:rsidRPr="00AC5E4C">
                              <w:rPr>
                                <w:rFonts w:ascii="Calibri" w:eastAsia="等线" w:hAnsi="Calibri" w:cs="Calibri"/>
                                <w:sz w:val="18"/>
                                <w:szCs w:val="18"/>
                                <w:lang w:eastAsia="zh-CN"/>
                              </w:rPr>
                              <w:t xml:space="preserve"> </w:t>
                            </w:r>
                            <w:r w:rsidRPr="00AC5E4C">
                              <w:rPr>
                                <w:rFonts w:ascii="Calibri" w:eastAsia="宋体" w:hAnsi="Calibri" w:cs="Calibri"/>
                                <w:sz w:val="18"/>
                                <w:szCs w:val="20"/>
                                <w:lang w:eastAsia="zh-CN"/>
                              </w:rPr>
                              <w:t>measure TRP under each TPMI with index 2~5, no further processing. How to define requirement is FFS. FFS TPMI index: TPMI 2~5 or 2&amp;3 or 4&amp;5;</w:t>
                            </w:r>
                          </w:p>
                          <w:p w14:paraId="1D34AC4D"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1c: measure and record best EIRP at each test point (swept over all applicable TPMIs </w:t>
                            </w:r>
                            <w:r w:rsidRPr="00AC5E4C">
                              <w:rPr>
                                <w:rFonts w:ascii="Calibri" w:eastAsia="宋体" w:hAnsi="Calibri" w:cs="Calibri" w:hint="eastAsia"/>
                                <w:sz w:val="18"/>
                                <w:szCs w:val="20"/>
                                <w:lang w:eastAsia="zh-CN"/>
                              </w:rPr>
                              <w:t>at</w:t>
                            </w:r>
                            <w:r w:rsidRPr="00AC5E4C">
                              <w:rPr>
                                <w:rFonts w:ascii="Calibri" w:eastAsia="宋体" w:hAnsi="Calibri" w:cs="Calibri"/>
                                <w:sz w:val="18"/>
                                <w:szCs w:val="20"/>
                                <w:lang w:eastAsia="zh-CN"/>
                              </w:rPr>
                              <w:t xml:space="preserve"> </w:t>
                            </w:r>
                            <w:r w:rsidRPr="00AC5E4C">
                              <w:rPr>
                                <w:rFonts w:ascii="Calibri" w:eastAsia="宋体" w:hAnsi="Calibri" w:cs="Calibri" w:hint="eastAsia"/>
                                <w:sz w:val="18"/>
                                <w:szCs w:val="20"/>
                                <w:lang w:eastAsia="zh-CN"/>
                              </w:rPr>
                              <w:t>each</w:t>
                            </w:r>
                            <w:r w:rsidRPr="00AC5E4C">
                              <w:rPr>
                                <w:rFonts w:ascii="Calibri" w:eastAsia="宋体" w:hAnsi="Calibri" w:cs="Calibri"/>
                                <w:sz w:val="18"/>
                                <w:szCs w:val="20"/>
                                <w:lang w:eastAsia="zh-CN"/>
                              </w:rPr>
                              <w:t xml:space="preserve"> </w:t>
                            </w:r>
                            <w:r w:rsidRPr="00AC5E4C">
                              <w:rPr>
                                <w:rFonts w:ascii="Calibri" w:eastAsia="宋体" w:hAnsi="Calibri" w:cs="Calibri" w:hint="eastAsia"/>
                                <w:sz w:val="18"/>
                                <w:szCs w:val="20"/>
                                <w:lang w:eastAsia="zh-CN"/>
                              </w:rPr>
                              <w:t>measurement</w:t>
                            </w:r>
                            <w:r w:rsidRPr="00AC5E4C">
                              <w:rPr>
                                <w:rFonts w:ascii="Calibri" w:eastAsia="宋体" w:hAnsi="Calibri" w:cs="Calibri"/>
                                <w:sz w:val="18"/>
                                <w:szCs w:val="20"/>
                                <w:lang w:eastAsia="zh-CN"/>
                              </w:rPr>
                              <w:t xml:space="preserve"> grid), and then integrate all the measured best EIRPs into a TRP-like performance metric. TPMI index 2~5;</w:t>
                            </w:r>
                          </w:p>
                          <w:p w14:paraId="08C2CE5B" w14:textId="77777777" w:rsidR="00AC5E4C" w:rsidRPr="00AC5E4C" w:rsidRDefault="00AC5E4C" w:rsidP="00AC5E4C">
                            <w:pPr>
                              <w:numPr>
                                <w:ilvl w:val="4"/>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the naming of the performance metric, e.g. keep current </w:t>
                            </w:r>
                            <m:oMath>
                              <m:sSub>
                                <m:sSubPr>
                                  <m:ctrlPr>
                                    <w:rPr>
                                      <w:rFonts w:ascii="Cambria Math" w:eastAsia="等线" w:hAnsi="Cambria Math" w:cs="Calibri"/>
                                      <w:i/>
                                      <w:sz w:val="13"/>
                                      <w:szCs w:val="13"/>
                                      <w:lang w:eastAsia="zh-CN"/>
                                    </w:rPr>
                                  </m:ctrlPr>
                                </m:sSubPr>
                                <m:e>
                                  <m:r>
                                    <w:rPr>
                                      <w:rFonts w:ascii="Cambria Math" w:eastAsia="等线" w:hAnsi="Cambria Math" w:cs="Calibri"/>
                                      <w:sz w:val="13"/>
                                      <w:szCs w:val="13"/>
                                      <w:lang w:eastAsia="zh-CN"/>
                                    </w:rPr>
                                    <m:t>TRP</m:t>
                                  </m:r>
                                </m:e>
                                <m:sub>
                                  <m:r>
                                    <w:rPr>
                                      <w:rFonts w:ascii="Cambria Math" w:eastAsia="等线" w:hAnsi="Cambria Math" w:cs="Calibri"/>
                                      <w:sz w:val="13"/>
                                      <w:szCs w:val="13"/>
                                      <w:lang w:eastAsia="zh-CN"/>
                                    </w:rPr>
                                    <m:t>average</m:t>
                                  </m:r>
                                </m:sub>
                              </m:sSub>
                            </m:oMath>
                            <w:r w:rsidRPr="00AC5E4C">
                              <w:rPr>
                                <w:rFonts w:ascii="Calibri" w:eastAsia="宋体" w:hAnsi="Calibri" w:cs="Calibri"/>
                                <w:sz w:val="18"/>
                                <w:szCs w:val="20"/>
                                <w:lang w:eastAsia="zh-CN"/>
                              </w:rPr>
                              <w:t xml:space="preserve"> or new term as FR1 averaged spherical coverage;</w:t>
                            </w:r>
                          </w:p>
                          <w:p w14:paraId="34733E5E"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2: single-TPMI based test method</w:t>
                            </w:r>
                          </w:p>
                          <w:p w14:paraId="442C76A9"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Option 2a: measure TRP under TPMI index 2, as the final performance metric;</w:t>
                            </w:r>
                          </w:p>
                          <w:p w14:paraId="78D11B6A"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2b: measure TRP under one of TPMI index within 3~5, as the final performance metric; </w:t>
                            </w:r>
                          </w:p>
                          <w:p w14:paraId="0915B28A" w14:textId="77777777" w:rsidR="00AC5E4C" w:rsidRPr="00AC5E4C" w:rsidRDefault="00AC5E4C" w:rsidP="00AC5E4C">
                            <w:pPr>
                              <w:rPr>
                                <w:rFonts w:ascii="Calibri" w:eastAsia="等线" w:hAnsi="Calibri" w:cs="Calibri"/>
                                <w:b/>
                                <w:sz w:val="18"/>
                                <w:szCs w:val="18"/>
                                <w:lang w:eastAsia="zh-CN"/>
                              </w:rPr>
                            </w:pPr>
                            <w:r w:rsidRPr="00AC5E4C">
                              <w:rPr>
                                <w:rFonts w:ascii="Calibri" w:eastAsia="等线" w:hAnsi="Calibri" w:cs="Calibri"/>
                                <w:b/>
                                <w:sz w:val="18"/>
                                <w:szCs w:val="18"/>
                                <w:lang w:eastAsia="zh-CN"/>
                              </w:rPr>
                              <w:t xml:space="preserve">Agreement: </w:t>
                            </w:r>
                          </w:p>
                          <w:p w14:paraId="206F0385" w14:textId="77777777" w:rsidR="00AC5E4C" w:rsidRPr="00AC5E4C" w:rsidRDefault="00AC5E4C" w:rsidP="00AC5E4C">
                            <w:pPr>
                              <w:numPr>
                                <w:ilvl w:val="0"/>
                                <w:numId w:val="45"/>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RAN4 target to finalize this issue on TPMI index selection for single layer UL-MIMO in August RAN4 meeting</w:t>
                            </w:r>
                          </w:p>
                          <w:p w14:paraId="78462A2A" w14:textId="6DFF5498" w:rsidR="00AC5E4C" w:rsidRPr="00AC5E4C" w:rsidRDefault="00AC5E4C" w:rsidP="00AC5E4C">
                            <w:pPr>
                              <w:numPr>
                                <w:ilvl w:val="0"/>
                                <w:numId w:val="44"/>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 xml:space="preserve">Encourage companies to bring more analysis on test time and performance impact with above list candidate options. </w:t>
                            </w:r>
                          </w:p>
                          <w:p w14:paraId="36CC7FC0" w14:textId="77777777" w:rsidR="00AC5E4C" w:rsidRPr="00AC5E4C" w:rsidRDefault="00AC5E4C" w:rsidP="00AC5E4C">
                            <w:pPr>
                              <w:keepNext/>
                              <w:keepLines/>
                              <w:spacing w:before="120" w:after="180"/>
                              <w:outlineLvl w:val="2"/>
                              <w:rPr>
                                <w:rFonts w:ascii="Arial" w:eastAsia="宋体" w:hAnsi="Arial"/>
                                <w:szCs w:val="11"/>
                                <w:lang w:val="en-GB"/>
                              </w:rPr>
                            </w:pPr>
                            <w:r w:rsidRPr="00AC5E4C">
                              <w:rPr>
                                <w:rFonts w:ascii="Arial" w:eastAsia="宋体" w:hAnsi="Arial"/>
                                <w:szCs w:val="11"/>
                                <w:lang w:val="en-GB"/>
                              </w:rPr>
                              <w:t>Sub-topic 1-3 TxD test method</w:t>
                            </w:r>
                          </w:p>
                          <w:p w14:paraId="5E4DB134"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 xml:space="preserve">Issue 1-3-1: TxD test procedure for 2Tx simultaneously (2Tx-based TxD) </w:t>
                            </w:r>
                          </w:p>
                          <w:p w14:paraId="65940A87" w14:textId="77777777" w:rsidR="00AC5E4C" w:rsidRPr="00AC5E4C" w:rsidRDefault="00AC5E4C" w:rsidP="00AC5E4C">
                            <w:pPr>
                              <w:spacing w:after="120"/>
                              <w:rPr>
                                <w:rFonts w:ascii="Calibri" w:eastAsia="等线" w:hAnsi="Calibri" w:cs="Calibri"/>
                                <w:b/>
                                <w:bCs/>
                                <w:sz w:val="18"/>
                                <w:szCs w:val="18"/>
                                <w:highlight w:val="green"/>
                                <w:lang w:eastAsia="zh-CN"/>
                              </w:rPr>
                            </w:pPr>
                            <w:r w:rsidRPr="00AC5E4C">
                              <w:rPr>
                                <w:rFonts w:ascii="Calibri" w:eastAsia="等线" w:hAnsi="Calibri" w:cs="Calibri"/>
                                <w:b/>
                                <w:bCs/>
                                <w:sz w:val="18"/>
                                <w:szCs w:val="18"/>
                                <w:lang w:eastAsia="zh-CN"/>
                              </w:rPr>
                              <w:t xml:space="preserve">Agreement: </w:t>
                            </w:r>
                          </w:p>
                          <w:p w14:paraId="7B64D9CC" w14:textId="77777777" w:rsidR="00AC5E4C" w:rsidRPr="00AC5E4C" w:rsidRDefault="00AC5E4C" w:rsidP="00AC5E4C">
                            <w:pPr>
                              <w:numPr>
                                <w:ilvl w:val="0"/>
                                <w:numId w:val="46"/>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 xml:space="preserve">RAN4 target to introduce test methods which can take UE implementation agonistic </w:t>
                            </w:r>
                          </w:p>
                          <w:p w14:paraId="67045181" w14:textId="77777777" w:rsidR="00AC5E4C" w:rsidRPr="00AC5E4C" w:rsidRDefault="00AC5E4C" w:rsidP="00AC5E4C">
                            <w:pPr>
                              <w:numPr>
                                <w:ilvl w:val="1"/>
                                <w:numId w:val="46"/>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 xml:space="preserve">Encourage companies bring more analysis on the impact with different UE implementation under different test methods. </w:t>
                            </w:r>
                          </w:p>
                          <w:p w14:paraId="43355C81" w14:textId="6418564C" w:rsidR="00AC5E4C" w:rsidRPr="00AC5E4C" w:rsidRDefault="00AC5E4C" w:rsidP="00AC5E4C">
                            <w:pPr>
                              <w:numPr>
                                <w:ilvl w:val="1"/>
                                <w:numId w:val="46"/>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 xml:space="preserve">Test time impact also need to be considered </w:t>
                            </w:r>
                          </w:p>
                          <w:p w14:paraId="712A9528"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Issue 1-3-2: TxD phase shift issue for 2Tx-based TxD</w:t>
                            </w:r>
                          </w:p>
                          <w:p w14:paraId="09A906A3" w14:textId="77777777" w:rsidR="00AC5E4C" w:rsidRPr="00AC5E4C" w:rsidRDefault="00AC5E4C" w:rsidP="00AC5E4C">
                            <w:pPr>
                              <w:numPr>
                                <w:ilvl w:val="0"/>
                                <w:numId w:val="43"/>
                              </w:numPr>
                              <w:spacing w:after="120"/>
                              <w:ind w:left="720"/>
                              <w:rPr>
                                <w:rFonts w:ascii="Calibri" w:eastAsia="宋体" w:hAnsi="Calibri" w:cs="Calibri"/>
                                <w:sz w:val="18"/>
                                <w:szCs w:val="20"/>
                                <w:lang w:eastAsia="zh-CN"/>
                              </w:rPr>
                            </w:pPr>
                            <w:r w:rsidRPr="00AC5E4C">
                              <w:rPr>
                                <w:rFonts w:ascii="Calibri" w:eastAsia="宋体" w:hAnsi="Calibri" w:cs="Calibri"/>
                                <w:sz w:val="18"/>
                                <w:szCs w:val="20"/>
                                <w:lang w:eastAsia="zh-CN"/>
                              </w:rPr>
                              <w:t>Proposals</w:t>
                            </w:r>
                          </w:p>
                          <w:p w14:paraId="34704C4B"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1: A new 2Tx test mode can resolve/stabilize potential 2Tx-based TxD phase variation. </w:t>
                            </w:r>
                          </w:p>
                          <w:p w14:paraId="532BB21C"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2: A new 2Tx test mode can not resolve/stabilize the phase variation, given this could be physical basis of some TxD implementation approaches. Similar to RxD, no test mode is needed currently.</w:t>
                            </w:r>
                          </w:p>
                          <w:p w14:paraId="4E5CC658"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3: others</w:t>
                            </w:r>
                          </w:p>
                          <w:p w14:paraId="58320691" w14:textId="77777777" w:rsidR="00AC5E4C" w:rsidRPr="00AC5E4C" w:rsidRDefault="00AC5E4C" w:rsidP="00AC5E4C">
                            <w:pPr>
                              <w:numPr>
                                <w:ilvl w:val="0"/>
                                <w:numId w:val="43"/>
                              </w:numPr>
                              <w:spacing w:after="120"/>
                              <w:rPr>
                                <w:rFonts w:ascii="Calibri" w:eastAsia="宋体" w:hAnsi="Calibri" w:cs="Calibri"/>
                                <w:b/>
                                <w:sz w:val="18"/>
                                <w:szCs w:val="20"/>
                                <w:lang w:eastAsia="zh-CN"/>
                              </w:rPr>
                            </w:pPr>
                            <w:r w:rsidRPr="00AC5E4C">
                              <w:rPr>
                                <w:rFonts w:ascii="Calibri" w:eastAsia="宋体" w:hAnsi="Calibri" w:cs="Calibri"/>
                                <w:b/>
                                <w:sz w:val="18"/>
                                <w:szCs w:val="20"/>
                                <w:lang w:eastAsia="zh-CN"/>
                              </w:rPr>
                              <w:t>Agreements:</w:t>
                            </w:r>
                          </w:p>
                          <w:p w14:paraId="43A46DDD" w14:textId="2119CC97" w:rsidR="00AC5E4C" w:rsidRPr="00AC5E4C" w:rsidRDefault="00AC5E4C" w:rsidP="00AC5E4C">
                            <w:pPr>
                              <w:numPr>
                                <w:ilvl w:val="1"/>
                                <w:numId w:val="43"/>
                              </w:numPr>
                              <w:rPr>
                                <w:rFonts w:ascii="Calibri" w:eastAsia="等线" w:hAnsi="Calibri" w:cs="Calibri"/>
                                <w:b/>
                                <w:sz w:val="18"/>
                                <w:szCs w:val="18"/>
                                <w:u w:val="single"/>
                                <w:lang w:eastAsia="ko-KR"/>
                              </w:rPr>
                            </w:pPr>
                            <w:r w:rsidRPr="00AC5E4C">
                              <w:rPr>
                                <w:rFonts w:ascii="Calibri" w:eastAsia="宋体" w:hAnsi="Calibri" w:cs="Calibri"/>
                                <w:sz w:val="18"/>
                                <w:szCs w:val="20"/>
                                <w:lang w:eastAsia="zh-CN"/>
                              </w:rPr>
                              <w:t>RAN4 to fu</w:t>
                            </w:r>
                            <w:r w:rsidRPr="00AC5E4C">
                              <w:rPr>
                                <w:rFonts w:ascii="Calibri" w:eastAsia="宋体" w:hAnsi="Calibri" w:cs="Calibri" w:hint="eastAsia"/>
                                <w:sz w:val="18"/>
                                <w:szCs w:val="20"/>
                                <w:lang w:eastAsia="zh-CN"/>
                              </w:rPr>
                              <w:t>r</w:t>
                            </w:r>
                            <w:r w:rsidRPr="00AC5E4C">
                              <w:rPr>
                                <w:rFonts w:ascii="Calibri" w:eastAsia="宋体" w:hAnsi="Calibri" w:cs="Calibri"/>
                                <w:sz w:val="18"/>
                                <w:szCs w:val="20"/>
                                <w:lang w:eastAsia="zh-CN"/>
                              </w:rPr>
                              <w:t>ther discussion the above options</w:t>
                            </w:r>
                          </w:p>
                          <w:p w14:paraId="16178297"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Issue 1-3-3: If 2Tx-based TxD power variation is not resolved fundamentally, how to consider this impact</w:t>
                            </w:r>
                          </w:p>
                          <w:p w14:paraId="1EF9A363" w14:textId="77777777" w:rsidR="00AC5E4C" w:rsidRPr="00AC5E4C" w:rsidRDefault="00AC5E4C" w:rsidP="00AC5E4C">
                            <w:pPr>
                              <w:numPr>
                                <w:ilvl w:val="0"/>
                                <w:numId w:val="43"/>
                              </w:numPr>
                              <w:spacing w:after="120"/>
                              <w:ind w:left="720"/>
                              <w:rPr>
                                <w:rFonts w:ascii="Calibri" w:eastAsia="宋体" w:hAnsi="Calibri" w:cs="Calibri"/>
                                <w:sz w:val="18"/>
                                <w:szCs w:val="20"/>
                                <w:lang w:eastAsia="zh-CN"/>
                              </w:rPr>
                            </w:pPr>
                            <w:r w:rsidRPr="00AC5E4C">
                              <w:rPr>
                                <w:rFonts w:ascii="Calibri" w:eastAsia="宋体" w:hAnsi="Calibri" w:cs="Calibri"/>
                                <w:sz w:val="18"/>
                                <w:szCs w:val="20"/>
                                <w:lang w:eastAsia="zh-CN"/>
                              </w:rPr>
                              <w:t>Proposals</w:t>
                            </w:r>
                          </w:p>
                          <w:p w14:paraId="69FDE035"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1: A MU element and additional TT for 2Tx-based TxD test case. </w:t>
                            </w:r>
                          </w:p>
                          <w:p w14:paraId="4B8F49E3"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2: No new MU element is needed, similar to RxD test case.</w:t>
                            </w:r>
                          </w:p>
                          <w:p w14:paraId="5312743D"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3: new test procedure to ensure a more statistical TxD measurement, e.g. define a min. EIRP averaging time.</w:t>
                            </w:r>
                          </w:p>
                          <w:p w14:paraId="06021BC9" w14:textId="77777777" w:rsidR="00AC5E4C" w:rsidRPr="00AC5E4C" w:rsidRDefault="00AC5E4C" w:rsidP="00AC5E4C">
                            <w:pPr>
                              <w:numPr>
                                <w:ilvl w:val="0"/>
                                <w:numId w:val="43"/>
                              </w:numPr>
                              <w:spacing w:after="120"/>
                              <w:rPr>
                                <w:rFonts w:ascii="Calibri" w:eastAsia="宋体" w:hAnsi="Calibri" w:cs="Calibri"/>
                                <w:b/>
                                <w:sz w:val="18"/>
                                <w:szCs w:val="20"/>
                                <w:lang w:eastAsia="zh-CN"/>
                              </w:rPr>
                            </w:pPr>
                            <w:r w:rsidRPr="00AC5E4C">
                              <w:rPr>
                                <w:rFonts w:ascii="Calibri" w:eastAsia="宋体" w:hAnsi="Calibri" w:cs="Calibri"/>
                                <w:b/>
                                <w:sz w:val="18"/>
                                <w:szCs w:val="20"/>
                                <w:lang w:eastAsia="zh-CN"/>
                              </w:rPr>
                              <w:t>Agreements:</w:t>
                            </w:r>
                          </w:p>
                          <w:p w14:paraId="3DC6E9F3" w14:textId="58A11638" w:rsidR="00AC5E4C" w:rsidRPr="00AC5E4C" w:rsidRDefault="00AC5E4C" w:rsidP="00AC5E4C">
                            <w:pPr>
                              <w:numPr>
                                <w:ilvl w:val="1"/>
                                <w:numId w:val="43"/>
                              </w:numPr>
                              <w:rPr>
                                <w:rFonts w:ascii="Calibri" w:eastAsia="宋体" w:hAnsi="Calibri" w:cs="Calibri"/>
                                <w:sz w:val="18"/>
                                <w:szCs w:val="20"/>
                                <w:lang w:eastAsia="zh-CN"/>
                              </w:rPr>
                            </w:pPr>
                            <w:r w:rsidRPr="00AC5E4C">
                              <w:rPr>
                                <w:rFonts w:ascii="Calibri" w:eastAsia="宋体" w:hAnsi="Calibri" w:cs="Calibri"/>
                                <w:sz w:val="18"/>
                                <w:szCs w:val="20"/>
                                <w:lang w:eastAsia="zh-CN"/>
                              </w:rPr>
                              <w:t>RAN4 further discuss above options. Other approach is not precluded</w:t>
                            </w:r>
                          </w:p>
                          <w:p w14:paraId="1309E4C6"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 xml:space="preserve">Issue 1-3-4: TxD test procedure for 1Tx-based TxD measurement </w:t>
                            </w:r>
                          </w:p>
                          <w:p w14:paraId="7D9A3D11" w14:textId="77777777" w:rsidR="00AC5E4C" w:rsidRPr="00AC5E4C" w:rsidRDefault="00AC5E4C" w:rsidP="00AC5E4C">
                            <w:pPr>
                              <w:numPr>
                                <w:ilvl w:val="0"/>
                                <w:numId w:val="43"/>
                              </w:numPr>
                              <w:spacing w:after="120"/>
                              <w:ind w:left="720"/>
                              <w:rPr>
                                <w:rFonts w:ascii="Calibri" w:eastAsia="宋体" w:hAnsi="Calibri" w:cs="Calibri"/>
                                <w:sz w:val="18"/>
                                <w:szCs w:val="20"/>
                                <w:lang w:eastAsia="zh-CN"/>
                              </w:rPr>
                            </w:pPr>
                            <w:r w:rsidRPr="00AC5E4C">
                              <w:rPr>
                                <w:rFonts w:ascii="Calibri" w:eastAsia="宋体" w:hAnsi="Calibri" w:cs="Calibri"/>
                                <w:sz w:val="18"/>
                                <w:szCs w:val="20"/>
                                <w:lang w:eastAsia="zh-CN"/>
                              </w:rPr>
                              <w:t>Proposals</w:t>
                            </w:r>
                          </w:p>
                          <w:p w14:paraId="2125BDC6"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1: Keep 1Tx-based TxD measurement as low priority.</w:t>
                            </w:r>
                          </w:p>
                          <w:p w14:paraId="3FEE0D80" w14:textId="77777777" w:rsidR="00AC5E4C" w:rsidRPr="00AC5E4C" w:rsidRDefault="00AC5E4C" w:rsidP="00AC5E4C">
                            <w:pPr>
                              <w:numPr>
                                <w:ilvl w:val="3"/>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whether to introduce 1Tx test mode (e.g. enable only Tx1, test Tx1 TRP, enable only Tx2, test Tx2 TRP, then combine into one metric) </w:t>
                            </w:r>
                          </w:p>
                          <w:p w14:paraId="2A88C6A9" w14:textId="77777777" w:rsidR="00AC5E4C" w:rsidRPr="00AC5E4C" w:rsidRDefault="00AC5E4C" w:rsidP="00AC5E4C">
                            <w:pPr>
                              <w:numPr>
                                <w:ilvl w:val="3"/>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the naming of the performance metric, e.g. keep current </w:t>
                            </w:r>
                            <m:oMath>
                              <m:sSub>
                                <m:sSubPr>
                                  <m:ctrlPr>
                                    <w:rPr>
                                      <w:rFonts w:ascii="Cambria Math" w:eastAsia="等线" w:hAnsi="Cambria Math" w:cs="Calibri"/>
                                      <w:i/>
                                      <w:sz w:val="13"/>
                                      <w:szCs w:val="13"/>
                                      <w:lang w:eastAsia="zh-CN"/>
                                    </w:rPr>
                                  </m:ctrlPr>
                                </m:sSubPr>
                                <m:e>
                                  <m:r>
                                    <w:rPr>
                                      <w:rFonts w:ascii="Cambria Math" w:eastAsia="等线" w:hAnsi="Cambria Math" w:cs="Calibri"/>
                                      <w:sz w:val="13"/>
                                      <w:szCs w:val="13"/>
                                      <w:lang w:eastAsia="zh-CN"/>
                                    </w:rPr>
                                    <m:t>TRP</m:t>
                                  </m:r>
                                </m:e>
                                <m:sub>
                                  <m:r>
                                    <w:rPr>
                                      <w:rFonts w:ascii="Cambria Math" w:eastAsia="等线" w:hAnsi="Cambria Math" w:cs="Calibri"/>
                                      <w:sz w:val="13"/>
                                      <w:szCs w:val="13"/>
                                      <w:lang w:eastAsia="zh-CN"/>
                                    </w:rPr>
                                    <m:t>average</m:t>
                                  </m:r>
                                </m:sub>
                              </m:sSub>
                            </m:oMath>
                            <w:r w:rsidRPr="00AC5E4C">
                              <w:rPr>
                                <w:rFonts w:ascii="Calibri" w:eastAsia="宋体" w:hAnsi="Calibri" w:cs="Calibri"/>
                                <w:sz w:val="18"/>
                                <w:szCs w:val="20"/>
                                <w:lang w:eastAsia="zh-CN"/>
                              </w:rPr>
                              <w:t xml:space="preserve"> or new term as sum-TRP;</w:t>
                            </w:r>
                          </w:p>
                          <w:p w14:paraId="5C3A0F18" w14:textId="77777777" w:rsidR="00AC5E4C" w:rsidRPr="00AC5E4C" w:rsidRDefault="00AC5E4C" w:rsidP="00AC5E4C">
                            <w:pPr>
                              <w:spacing w:after="120"/>
                              <w:rPr>
                                <w:rFonts w:ascii="Calibri" w:eastAsia="宋体" w:hAnsi="Calibri" w:cs="Calibri"/>
                                <w:b/>
                                <w:sz w:val="18"/>
                                <w:szCs w:val="20"/>
                                <w:lang w:eastAsia="zh-CN"/>
                              </w:rPr>
                            </w:pPr>
                            <w:r w:rsidRPr="00AC5E4C">
                              <w:rPr>
                                <w:rFonts w:ascii="Calibri" w:eastAsia="宋体" w:hAnsi="Calibri" w:cs="Calibri"/>
                                <w:b/>
                                <w:sz w:val="18"/>
                                <w:szCs w:val="20"/>
                                <w:lang w:eastAsia="zh-CN"/>
                              </w:rPr>
                              <w:t>Agreements:</w:t>
                            </w:r>
                          </w:p>
                          <w:p w14:paraId="3A61F36C" w14:textId="77777777" w:rsidR="00AC5E4C" w:rsidRPr="00AC5E4C" w:rsidRDefault="00AC5E4C" w:rsidP="00AC5E4C">
                            <w:pPr>
                              <w:numPr>
                                <w:ilvl w:val="1"/>
                                <w:numId w:val="43"/>
                              </w:numPr>
                              <w:rPr>
                                <w:rFonts w:ascii="Calibri" w:eastAsia="宋体" w:hAnsi="Calibri" w:cs="Calibri"/>
                                <w:sz w:val="18"/>
                                <w:szCs w:val="20"/>
                                <w:lang w:eastAsia="zh-CN"/>
                              </w:rPr>
                            </w:pPr>
                            <w:r w:rsidRPr="00AC5E4C">
                              <w:rPr>
                                <w:rFonts w:ascii="Calibri" w:eastAsia="宋体" w:hAnsi="Calibri" w:cs="Calibri"/>
                                <w:sz w:val="18"/>
                                <w:szCs w:val="20"/>
                                <w:lang w:eastAsia="zh-CN"/>
                              </w:rPr>
                              <w:t>Keep 1Tx-based TxD measurement as low priority.</w:t>
                            </w:r>
                          </w:p>
                          <w:p w14:paraId="0E199B95" w14:textId="77777777" w:rsidR="000C0780" w:rsidRPr="001C0B66" w:rsidRDefault="000C0780" w:rsidP="000C0780">
                            <w:pPr>
                              <w:spacing w:after="120"/>
                              <w:rPr>
                                <w:rFonts w:ascii="Calibri" w:eastAsia="等线" w:hAnsi="Calibri" w:cs="Calibri"/>
                                <w:bCs/>
                                <w:sz w:val="2"/>
                                <w:szCs w:val="2"/>
                                <w:lang w:eastAsia="zh-CN"/>
                              </w:rPr>
                            </w:pPr>
                          </w:p>
                        </w:txbxContent>
                      </wps:txbx>
                      <wps:bodyPr rot="0" vert="horz" wrap="square" lIns="91440" tIns="45720" rIns="91440" bIns="45720" anchor="t" anchorCtr="0" upright="1">
                        <a:noAutofit/>
                      </wps:bodyPr>
                    </wps:wsp>
                  </a:graphicData>
                </a:graphic>
              </wp:inline>
            </w:drawing>
          </mc:Choice>
          <mc:Fallback>
            <w:pict>
              <v:shape w14:anchorId="50731E6D" id="文本框 9" o:spid="_x0000_s1032" type="#_x0000_t202" style="width:453.5pt;height:6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">
                <v:textbox style="mso-next-textbox:#文本框 10">
                  <w:txbxContent>
                    <w:p w14:paraId="74EF1EE8"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Issue 1-2-1: For non-coherent UE support fullpowerMode1 TPMI index 2</w:t>
                      </w:r>
                    </w:p>
                    <w:p w14:paraId="1481944F" w14:textId="77777777" w:rsidR="00AC5E4C" w:rsidRPr="00AC5E4C" w:rsidRDefault="00AC5E4C" w:rsidP="00AC5E4C">
                      <w:pPr>
                        <w:spacing w:after="120"/>
                        <w:rPr>
                          <w:rFonts w:ascii="Calibri" w:eastAsia="宋体" w:hAnsi="Calibri" w:cs="Calibri"/>
                          <w:b/>
                          <w:sz w:val="18"/>
                          <w:szCs w:val="20"/>
                          <w:lang w:eastAsia="zh-CN"/>
                        </w:rPr>
                      </w:pPr>
                      <w:r w:rsidRPr="00AC5E4C">
                        <w:rPr>
                          <w:rFonts w:ascii="Calibri" w:eastAsia="宋体" w:hAnsi="Calibri" w:cs="Calibri"/>
                          <w:b/>
                          <w:sz w:val="18"/>
                          <w:szCs w:val="20"/>
                          <w:lang w:eastAsia="zh-CN"/>
                        </w:rPr>
                        <w:t>Agreements:</w:t>
                      </w:r>
                    </w:p>
                    <w:p w14:paraId="479D6478" w14:textId="7010A71F" w:rsidR="00AC5E4C" w:rsidRPr="00AC5E4C" w:rsidRDefault="00AC5E4C" w:rsidP="00AC5E4C">
                      <w:pPr>
                        <w:numPr>
                          <w:ilvl w:val="1"/>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RAN4 targets to finalize the TPMI index selection </w:t>
                      </w:r>
                      <w:r w:rsidRPr="00AC5E4C">
                        <w:rPr>
                          <w:rFonts w:ascii="Calibri" w:eastAsia="宋体" w:hAnsi="Calibri" w:cs="Calibri" w:hint="eastAsia"/>
                          <w:sz w:val="18"/>
                          <w:szCs w:val="20"/>
                          <w:lang w:eastAsia="zh-CN"/>
                        </w:rPr>
                        <w:t>for</w:t>
                      </w:r>
                      <w:r w:rsidRPr="00AC5E4C">
                        <w:rPr>
                          <w:rFonts w:ascii="Calibri" w:eastAsia="宋体" w:hAnsi="Calibri" w:cs="Calibri"/>
                          <w:sz w:val="18"/>
                          <w:szCs w:val="20"/>
                          <w:lang w:eastAsia="zh-CN"/>
                        </w:rPr>
                        <w:t xml:space="preserve"> non-coherent UE in August RAN4 meeting.</w:t>
                      </w:r>
                    </w:p>
                    <w:p w14:paraId="7C241DE4"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 xml:space="preserve">Issue 1-2-2: For fully Coherent UE support multiple TPMI index 2~5  </w:t>
                      </w:r>
                    </w:p>
                    <w:p w14:paraId="109BACEA" w14:textId="77777777" w:rsidR="00AC5E4C" w:rsidRPr="00AC5E4C" w:rsidRDefault="00AC5E4C" w:rsidP="00AC5E4C">
                      <w:pPr>
                        <w:numPr>
                          <w:ilvl w:val="0"/>
                          <w:numId w:val="43"/>
                        </w:numPr>
                        <w:spacing w:after="120"/>
                        <w:ind w:left="720"/>
                        <w:rPr>
                          <w:rFonts w:ascii="Calibri" w:eastAsia="宋体" w:hAnsi="Calibri" w:cs="Calibri"/>
                          <w:sz w:val="18"/>
                          <w:szCs w:val="20"/>
                          <w:lang w:eastAsia="zh-CN"/>
                        </w:rPr>
                      </w:pPr>
                      <w:r w:rsidRPr="00AC5E4C">
                        <w:rPr>
                          <w:rFonts w:ascii="Calibri" w:eastAsia="宋体" w:hAnsi="Calibri" w:cs="Calibri"/>
                          <w:sz w:val="18"/>
                          <w:szCs w:val="20"/>
                          <w:lang w:eastAsia="zh-CN"/>
                        </w:rPr>
                        <w:t>Proposals</w:t>
                      </w:r>
                    </w:p>
                    <w:p w14:paraId="3F4554DD"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1: multi-TPMI based test method </w:t>
                      </w:r>
                    </w:p>
                    <w:p w14:paraId="61D5838A"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Option 1a: measure TRP under each TPMI, and then average TRPs as final performance metric. FFS TPMI index: TPMI 2~5 or 2&amp;3 or 4&amp;5;</w:t>
                      </w:r>
                    </w:p>
                    <w:p w14:paraId="57243C7E" w14:textId="77777777" w:rsidR="00AC5E4C" w:rsidRPr="00AC5E4C" w:rsidRDefault="00AC5E4C" w:rsidP="00AC5E4C">
                      <w:pPr>
                        <w:numPr>
                          <w:ilvl w:val="4"/>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the naming of the performance metric, e.g. keep current </w:t>
                      </w:r>
                      <m:oMath>
                        <m:sSub>
                          <m:sSubPr>
                            <m:ctrlPr>
                              <w:rPr>
                                <w:rFonts w:ascii="Cambria Math" w:eastAsia="等线" w:hAnsi="Cambria Math" w:cs="Calibri"/>
                                <w:i/>
                                <w:sz w:val="13"/>
                                <w:szCs w:val="13"/>
                                <w:lang w:eastAsia="zh-CN"/>
                              </w:rPr>
                            </m:ctrlPr>
                          </m:sSubPr>
                          <m:e>
                            <m:r>
                              <w:rPr>
                                <w:rFonts w:ascii="Cambria Math" w:eastAsia="等线" w:hAnsi="Cambria Math" w:cs="Calibri"/>
                                <w:sz w:val="13"/>
                                <w:szCs w:val="13"/>
                                <w:lang w:eastAsia="zh-CN"/>
                              </w:rPr>
                              <m:t>TRP</m:t>
                            </m:r>
                          </m:e>
                          <m:sub>
                            <m:r>
                              <w:rPr>
                                <w:rFonts w:ascii="Cambria Math" w:eastAsia="等线" w:hAnsi="Cambria Math" w:cs="Calibri"/>
                                <w:sz w:val="13"/>
                                <w:szCs w:val="13"/>
                                <w:lang w:eastAsia="zh-CN"/>
                              </w:rPr>
                              <m:t>average</m:t>
                            </m:r>
                          </m:sub>
                        </m:sSub>
                      </m:oMath>
                      <w:r w:rsidRPr="00AC5E4C">
                        <w:rPr>
                          <w:rFonts w:ascii="Calibri" w:eastAsia="宋体" w:hAnsi="Calibri" w:cs="Calibri"/>
                          <w:sz w:val="18"/>
                          <w:szCs w:val="20"/>
                          <w:lang w:eastAsia="zh-CN"/>
                        </w:rPr>
                        <w:t xml:space="preserve"> or new term as combined-TRP </w:t>
                      </w:r>
                    </w:p>
                    <w:p w14:paraId="2431952D"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Option 1b:</w:t>
                      </w:r>
                      <w:r w:rsidRPr="00AC5E4C">
                        <w:rPr>
                          <w:rFonts w:ascii="Calibri" w:eastAsia="等线" w:hAnsi="Calibri" w:cs="Calibri"/>
                          <w:sz w:val="18"/>
                          <w:szCs w:val="18"/>
                          <w:lang w:eastAsia="zh-CN"/>
                        </w:rPr>
                        <w:t xml:space="preserve"> </w:t>
                      </w:r>
                      <w:r w:rsidRPr="00AC5E4C">
                        <w:rPr>
                          <w:rFonts w:ascii="Calibri" w:eastAsia="宋体" w:hAnsi="Calibri" w:cs="Calibri"/>
                          <w:sz w:val="18"/>
                          <w:szCs w:val="20"/>
                          <w:lang w:eastAsia="zh-CN"/>
                        </w:rPr>
                        <w:t>measure TRP under each TPMI with index 2~5, no further processing. How to define requirement is FFS. FFS TPMI index: TPMI 2~5 or 2&amp;3 or 4&amp;5;</w:t>
                      </w:r>
                    </w:p>
                    <w:p w14:paraId="1D34AC4D"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1c: measure and record best EIRP at each test point (swept over all applicable TPMIs </w:t>
                      </w:r>
                      <w:r w:rsidRPr="00AC5E4C">
                        <w:rPr>
                          <w:rFonts w:ascii="Calibri" w:eastAsia="宋体" w:hAnsi="Calibri" w:cs="Calibri" w:hint="eastAsia"/>
                          <w:sz w:val="18"/>
                          <w:szCs w:val="20"/>
                          <w:lang w:eastAsia="zh-CN"/>
                        </w:rPr>
                        <w:t>at</w:t>
                      </w:r>
                      <w:r w:rsidRPr="00AC5E4C">
                        <w:rPr>
                          <w:rFonts w:ascii="Calibri" w:eastAsia="宋体" w:hAnsi="Calibri" w:cs="Calibri"/>
                          <w:sz w:val="18"/>
                          <w:szCs w:val="20"/>
                          <w:lang w:eastAsia="zh-CN"/>
                        </w:rPr>
                        <w:t xml:space="preserve"> </w:t>
                      </w:r>
                      <w:r w:rsidRPr="00AC5E4C">
                        <w:rPr>
                          <w:rFonts w:ascii="Calibri" w:eastAsia="宋体" w:hAnsi="Calibri" w:cs="Calibri" w:hint="eastAsia"/>
                          <w:sz w:val="18"/>
                          <w:szCs w:val="20"/>
                          <w:lang w:eastAsia="zh-CN"/>
                        </w:rPr>
                        <w:t>each</w:t>
                      </w:r>
                      <w:r w:rsidRPr="00AC5E4C">
                        <w:rPr>
                          <w:rFonts w:ascii="Calibri" w:eastAsia="宋体" w:hAnsi="Calibri" w:cs="Calibri"/>
                          <w:sz w:val="18"/>
                          <w:szCs w:val="20"/>
                          <w:lang w:eastAsia="zh-CN"/>
                        </w:rPr>
                        <w:t xml:space="preserve"> </w:t>
                      </w:r>
                      <w:r w:rsidRPr="00AC5E4C">
                        <w:rPr>
                          <w:rFonts w:ascii="Calibri" w:eastAsia="宋体" w:hAnsi="Calibri" w:cs="Calibri" w:hint="eastAsia"/>
                          <w:sz w:val="18"/>
                          <w:szCs w:val="20"/>
                          <w:lang w:eastAsia="zh-CN"/>
                        </w:rPr>
                        <w:t>measurement</w:t>
                      </w:r>
                      <w:r w:rsidRPr="00AC5E4C">
                        <w:rPr>
                          <w:rFonts w:ascii="Calibri" w:eastAsia="宋体" w:hAnsi="Calibri" w:cs="Calibri"/>
                          <w:sz w:val="18"/>
                          <w:szCs w:val="20"/>
                          <w:lang w:eastAsia="zh-CN"/>
                        </w:rPr>
                        <w:t xml:space="preserve"> grid), and then integrate all the measured best EIRPs into a TRP-like performance metric. TPMI index 2~5;</w:t>
                      </w:r>
                    </w:p>
                    <w:p w14:paraId="08C2CE5B" w14:textId="77777777" w:rsidR="00AC5E4C" w:rsidRPr="00AC5E4C" w:rsidRDefault="00AC5E4C" w:rsidP="00AC5E4C">
                      <w:pPr>
                        <w:numPr>
                          <w:ilvl w:val="4"/>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the naming of the performance metric, e.g. keep current </w:t>
                      </w:r>
                      <m:oMath>
                        <m:sSub>
                          <m:sSubPr>
                            <m:ctrlPr>
                              <w:rPr>
                                <w:rFonts w:ascii="Cambria Math" w:eastAsia="等线" w:hAnsi="Cambria Math" w:cs="Calibri"/>
                                <w:i/>
                                <w:sz w:val="13"/>
                                <w:szCs w:val="13"/>
                                <w:lang w:eastAsia="zh-CN"/>
                              </w:rPr>
                            </m:ctrlPr>
                          </m:sSubPr>
                          <m:e>
                            <m:r>
                              <w:rPr>
                                <w:rFonts w:ascii="Cambria Math" w:eastAsia="等线" w:hAnsi="Cambria Math" w:cs="Calibri"/>
                                <w:sz w:val="13"/>
                                <w:szCs w:val="13"/>
                                <w:lang w:eastAsia="zh-CN"/>
                              </w:rPr>
                              <m:t>TRP</m:t>
                            </m:r>
                          </m:e>
                          <m:sub>
                            <m:r>
                              <w:rPr>
                                <w:rFonts w:ascii="Cambria Math" w:eastAsia="等线" w:hAnsi="Cambria Math" w:cs="Calibri"/>
                                <w:sz w:val="13"/>
                                <w:szCs w:val="13"/>
                                <w:lang w:eastAsia="zh-CN"/>
                              </w:rPr>
                              <m:t>average</m:t>
                            </m:r>
                          </m:sub>
                        </m:sSub>
                      </m:oMath>
                      <w:r w:rsidRPr="00AC5E4C">
                        <w:rPr>
                          <w:rFonts w:ascii="Calibri" w:eastAsia="宋体" w:hAnsi="Calibri" w:cs="Calibri"/>
                          <w:sz w:val="18"/>
                          <w:szCs w:val="20"/>
                          <w:lang w:eastAsia="zh-CN"/>
                        </w:rPr>
                        <w:t xml:space="preserve"> or new term as FR1 averaged spherical coverage;</w:t>
                      </w:r>
                    </w:p>
                    <w:p w14:paraId="34733E5E"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2: single-TPMI based test method</w:t>
                      </w:r>
                    </w:p>
                    <w:p w14:paraId="442C76A9"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Option 2a: measure TRP under TPMI index 2, as the final performance metric;</w:t>
                      </w:r>
                    </w:p>
                    <w:p w14:paraId="78D11B6A" w14:textId="77777777" w:rsidR="00AC5E4C" w:rsidRPr="00AC5E4C" w:rsidRDefault="00AC5E4C" w:rsidP="00AC5E4C">
                      <w:pPr>
                        <w:numPr>
                          <w:ilvl w:val="2"/>
                          <w:numId w:val="43"/>
                        </w:numPr>
                        <w:spacing w:after="120"/>
                        <w:ind w:left="2376"/>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2b: measure TRP under one of TPMI index within 3~5, as the final performance metric; </w:t>
                      </w:r>
                    </w:p>
                    <w:p w14:paraId="0915B28A" w14:textId="77777777" w:rsidR="00AC5E4C" w:rsidRPr="00AC5E4C" w:rsidRDefault="00AC5E4C" w:rsidP="00AC5E4C">
                      <w:pPr>
                        <w:rPr>
                          <w:rFonts w:ascii="Calibri" w:eastAsia="等线" w:hAnsi="Calibri" w:cs="Calibri"/>
                          <w:b/>
                          <w:sz w:val="18"/>
                          <w:szCs w:val="18"/>
                          <w:lang w:eastAsia="zh-CN"/>
                        </w:rPr>
                      </w:pPr>
                      <w:r w:rsidRPr="00AC5E4C">
                        <w:rPr>
                          <w:rFonts w:ascii="Calibri" w:eastAsia="等线" w:hAnsi="Calibri" w:cs="Calibri"/>
                          <w:b/>
                          <w:sz w:val="18"/>
                          <w:szCs w:val="18"/>
                          <w:lang w:eastAsia="zh-CN"/>
                        </w:rPr>
                        <w:t xml:space="preserve">Agreement: </w:t>
                      </w:r>
                    </w:p>
                    <w:p w14:paraId="206F0385" w14:textId="77777777" w:rsidR="00AC5E4C" w:rsidRPr="00AC5E4C" w:rsidRDefault="00AC5E4C" w:rsidP="00AC5E4C">
                      <w:pPr>
                        <w:numPr>
                          <w:ilvl w:val="0"/>
                          <w:numId w:val="45"/>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RAN4 target to finalize this issue on TPMI index selection for single layer UL-MIMO in August RAN4 meeting</w:t>
                      </w:r>
                    </w:p>
                    <w:p w14:paraId="78462A2A" w14:textId="6DFF5498" w:rsidR="00AC5E4C" w:rsidRPr="00AC5E4C" w:rsidRDefault="00AC5E4C" w:rsidP="00AC5E4C">
                      <w:pPr>
                        <w:numPr>
                          <w:ilvl w:val="0"/>
                          <w:numId w:val="44"/>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 xml:space="preserve">Encourage companies to bring more analysis on test time and performance impact with above list candidate options. </w:t>
                      </w:r>
                    </w:p>
                    <w:p w14:paraId="36CC7FC0" w14:textId="77777777" w:rsidR="00AC5E4C" w:rsidRPr="00AC5E4C" w:rsidRDefault="00AC5E4C" w:rsidP="00AC5E4C">
                      <w:pPr>
                        <w:keepNext/>
                        <w:keepLines/>
                        <w:spacing w:before="120" w:after="180"/>
                        <w:outlineLvl w:val="2"/>
                        <w:rPr>
                          <w:rFonts w:ascii="Arial" w:eastAsia="宋体" w:hAnsi="Arial"/>
                          <w:szCs w:val="11"/>
                          <w:lang w:val="en-GB"/>
                        </w:rPr>
                      </w:pPr>
                      <w:r w:rsidRPr="00AC5E4C">
                        <w:rPr>
                          <w:rFonts w:ascii="Arial" w:eastAsia="宋体" w:hAnsi="Arial"/>
                          <w:szCs w:val="11"/>
                          <w:lang w:val="en-GB"/>
                        </w:rPr>
                        <w:t>Sub-topic 1-3 TxD test method</w:t>
                      </w:r>
                    </w:p>
                    <w:p w14:paraId="5E4DB134"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 xml:space="preserve">Issue 1-3-1: TxD test procedure for 2Tx simultaneously (2Tx-based TxD) </w:t>
                      </w:r>
                    </w:p>
                    <w:p w14:paraId="65940A87" w14:textId="77777777" w:rsidR="00AC5E4C" w:rsidRPr="00AC5E4C" w:rsidRDefault="00AC5E4C" w:rsidP="00AC5E4C">
                      <w:pPr>
                        <w:spacing w:after="120"/>
                        <w:rPr>
                          <w:rFonts w:ascii="Calibri" w:eastAsia="等线" w:hAnsi="Calibri" w:cs="Calibri"/>
                          <w:b/>
                          <w:bCs/>
                          <w:sz w:val="18"/>
                          <w:szCs w:val="18"/>
                          <w:highlight w:val="green"/>
                          <w:lang w:eastAsia="zh-CN"/>
                        </w:rPr>
                      </w:pPr>
                      <w:r w:rsidRPr="00AC5E4C">
                        <w:rPr>
                          <w:rFonts w:ascii="Calibri" w:eastAsia="等线" w:hAnsi="Calibri" w:cs="Calibri"/>
                          <w:b/>
                          <w:bCs/>
                          <w:sz w:val="18"/>
                          <w:szCs w:val="18"/>
                          <w:lang w:eastAsia="zh-CN"/>
                        </w:rPr>
                        <w:t xml:space="preserve">Agreement: </w:t>
                      </w:r>
                    </w:p>
                    <w:p w14:paraId="7B64D9CC" w14:textId="77777777" w:rsidR="00AC5E4C" w:rsidRPr="00AC5E4C" w:rsidRDefault="00AC5E4C" w:rsidP="00AC5E4C">
                      <w:pPr>
                        <w:numPr>
                          <w:ilvl w:val="0"/>
                          <w:numId w:val="46"/>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 xml:space="preserve">RAN4 target to introduce test methods which can take UE implementation agonistic </w:t>
                      </w:r>
                    </w:p>
                    <w:p w14:paraId="67045181" w14:textId="77777777" w:rsidR="00AC5E4C" w:rsidRPr="00AC5E4C" w:rsidRDefault="00AC5E4C" w:rsidP="00AC5E4C">
                      <w:pPr>
                        <w:numPr>
                          <w:ilvl w:val="1"/>
                          <w:numId w:val="46"/>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 xml:space="preserve">Encourage companies bring more analysis on the impact with different UE implementation under different test methods. </w:t>
                      </w:r>
                    </w:p>
                    <w:p w14:paraId="43355C81" w14:textId="6418564C" w:rsidR="00AC5E4C" w:rsidRPr="00AC5E4C" w:rsidRDefault="00AC5E4C" w:rsidP="00AC5E4C">
                      <w:pPr>
                        <w:numPr>
                          <w:ilvl w:val="1"/>
                          <w:numId w:val="46"/>
                        </w:numPr>
                        <w:spacing w:after="120"/>
                        <w:rPr>
                          <w:rFonts w:ascii="Calibri" w:eastAsia="等线" w:hAnsi="Calibri" w:cs="Calibri"/>
                          <w:bCs/>
                          <w:sz w:val="18"/>
                          <w:szCs w:val="18"/>
                          <w:lang w:eastAsia="zh-CN"/>
                        </w:rPr>
                      </w:pPr>
                      <w:r w:rsidRPr="00AC5E4C">
                        <w:rPr>
                          <w:rFonts w:ascii="Calibri" w:eastAsia="等线" w:hAnsi="Calibri" w:cs="Calibri"/>
                          <w:bCs/>
                          <w:sz w:val="18"/>
                          <w:szCs w:val="18"/>
                          <w:lang w:eastAsia="zh-CN"/>
                        </w:rPr>
                        <w:t xml:space="preserve">Test time impact also need to be considered </w:t>
                      </w:r>
                    </w:p>
                    <w:p w14:paraId="712A9528"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Issue 1-3-2: TxD phase shift issue for 2Tx-based TxD</w:t>
                      </w:r>
                    </w:p>
                    <w:p w14:paraId="09A906A3" w14:textId="77777777" w:rsidR="00AC5E4C" w:rsidRPr="00AC5E4C" w:rsidRDefault="00AC5E4C" w:rsidP="00AC5E4C">
                      <w:pPr>
                        <w:numPr>
                          <w:ilvl w:val="0"/>
                          <w:numId w:val="43"/>
                        </w:numPr>
                        <w:spacing w:after="120"/>
                        <w:ind w:left="720"/>
                        <w:rPr>
                          <w:rFonts w:ascii="Calibri" w:eastAsia="宋体" w:hAnsi="Calibri" w:cs="Calibri"/>
                          <w:sz w:val="18"/>
                          <w:szCs w:val="20"/>
                          <w:lang w:eastAsia="zh-CN"/>
                        </w:rPr>
                      </w:pPr>
                      <w:r w:rsidRPr="00AC5E4C">
                        <w:rPr>
                          <w:rFonts w:ascii="Calibri" w:eastAsia="宋体" w:hAnsi="Calibri" w:cs="Calibri"/>
                          <w:sz w:val="18"/>
                          <w:szCs w:val="20"/>
                          <w:lang w:eastAsia="zh-CN"/>
                        </w:rPr>
                        <w:t>Proposals</w:t>
                      </w:r>
                    </w:p>
                    <w:p w14:paraId="34704C4B"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1: A new 2Tx test mode can resolve/stabilize potential 2Tx-based TxD phase variation. </w:t>
                      </w:r>
                    </w:p>
                    <w:p w14:paraId="532BB21C"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2: A new 2Tx test mode can not resolve/stabilize the phase variation, given this could be physical basis of some TxD implementation approaches. Similar to RxD, no test mode is needed currently.</w:t>
                      </w:r>
                    </w:p>
                    <w:p w14:paraId="4E5CC658"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3: others</w:t>
                      </w:r>
                    </w:p>
                    <w:p w14:paraId="58320691" w14:textId="77777777" w:rsidR="00AC5E4C" w:rsidRPr="00AC5E4C" w:rsidRDefault="00AC5E4C" w:rsidP="00AC5E4C">
                      <w:pPr>
                        <w:numPr>
                          <w:ilvl w:val="0"/>
                          <w:numId w:val="43"/>
                        </w:numPr>
                        <w:spacing w:after="120"/>
                        <w:rPr>
                          <w:rFonts w:ascii="Calibri" w:eastAsia="宋体" w:hAnsi="Calibri" w:cs="Calibri"/>
                          <w:b/>
                          <w:sz w:val="18"/>
                          <w:szCs w:val="20"/>
                          <w:lang w:eastAsia="zh-CN"/>
                        </w:rPr>
                      </w:pPr>
                      <w:r w:rsidRPr="00AC5E4C">
                        <w:rPr>
                          <w:rFonts w:ascii="Calibri" w:eastAsia="宋体" w:hAnsi="Calibri" w:cs="Calibri"/>
                          <w:b/>
                          <w:sz w:val="18"/>
                          <w:szCs w:val="20"/>
                          <w:lang w:eastAsia="zh-CN"/>
                        </w:rPr>
                        <w:t>Agreements:</w:t>
                      </w:r>
                    </w:p>
                    <w:p w14:paraId="43A46DDD" w14:textId="2119CC97" w:rsidR="00AC5E4C" w:rsidRPr="00AC5E4C" w:rsidRDefault="00AC5E4C" w:rsidP="00AC5E4C">
                      <w:pPr>
                        <w:numPr>
                          <w:ilvl w:val="1"/>
                          <w:numId w:val="43"/>
                        </w:numPr>
                        <w:rPr>
                          <w:rFonts w:ascii="Calibri" w:eastAsia="等线" w:hAnsi="Calibri" w:cs="Calibri"/>
                          <w:b/>
                          <w:sz w:val="18"/>
                          <w:szCs w:val="18"/>
                          <w:u w:val="single"/>
                          <w:lang w:eastAsia="ko-KR"/>
                        </w:rPr>
                      </w:pPr>
                      <w:r w:rsidRPr="00AC5E4C">
                        <w:rPr>
                          <w:rFonts w:ascii="Calibri" w:eastAsia="宋体" w:hAnsi="Calibri" w:cs="Calibri"/>
                          <w:sz w:val="18"/>
                          <w:szCs w:val="20"/>
                          <w:lang w:eastAsia="zh-CN"/>
                        </w:rPr>
                        <w:t>RAN4 to fu</w:t>
                      </w:r>
                      <w:r w:rsidRPr="00AC5E4C">
                        <w:rPr>
                          <w:rFonts w:ascii="Calibri" w:eastAsia="宋体" w:hAnsi="Calibri" w:cs="Calibri" w:hint="eastAsia"/>
                          <w:sz w:val="18"/>
                          <w:szCs w:val="20"/>
                          <w:lang w:eastAsia="zh-CN"/>
                        </w:rPr>
                        <w:t>r</w:t>
                      </w:r>
                      <w:r w:rsidRPr="00AC5E4C">
                        <w:rPr>
                          <w:rFonts w:ascii="Calibri" w:eastAsia="宋体" w:hAnsi="Calibri" w:cs="Calibri"/>
                          <w:sz w:val="18"/>
                          <w:szCs w:val="20"/>
                          <w:lang w:eastAsia="zh-CN"/>
                        </w:rPr>
                        <w:t>ther discussion the above options</w:t>
                      </w:r>
                    </w:p>
                    <w:p w14:paraId="16178297"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Issue 1-3-3: If 2Tx-based TxD power variation is not resolved fundamentally, how to consider this impact</w:t>
                      </w:r>
                    </w:p>
                    <w:p w14:paraId="1EF9A363" w14:textId="77777777" w:rsidR="00AC5E4C" w:rsidRPr="00AC5E4C" w:rsidRDefault="00AC5E4C" w:rsidP="00AC5E4C">
                      <w:pPr>
                        <w:numPr>
                          <w:ilvl w:val="0"/>
                          <w:numId w:val="43"/>
                        </w:numPr>
                        <w:spacing w:after="120"/>
                        <w:ind w:left="720"/>
                        <w:rPr>
                          <w:rFonts w:ascii="Calibri" w:eastAsia="宋体" w:hAnsi="Calibri" w:cs="Calibri"/>
                          <w:sz w:val="18"/>
                          <w:szCs w:val="20"/>
                          <w:lang w:eastAsia="zh-CN"/>
                        </w:rPr>
                      </w:pPr>
                      <w:r w:rsidRPr="00AC5E4C">
                        <w:rPr>
                          <w:rFonts w:ascii="Calibri" w:eastAsia="宋体" w:hAnsi="Calibri" w:cs="Calibri"/>
                          <w:sz w:val="18"/>
                          <w:szCs w:val="20"/>
                          <w:lang w:eastAsia="zh-CN"/>
                        </w:rPr>
                        <w:t>Proposals</w:t>
                      </w:r>
                    </w:p>
                    <w:p w14:paraId="69FDE035"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Option 1: A MU element and additional TT for 2Tx-based TxD test case. </w:t>
                      </w:r>
                    </w:p>
                    <w:p w14:paraId="4B8F49E3"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2: No new MU element is needed, similar to RxD test case.</w:t>
                      </w:r>
                    </w:p>
                    <w:p w14:paraId="5312743D"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3: new test procedure to ensure a more statistical TxD measurement, e.g. define a min. EIRP averaging time.</w:t>
                      </w:r>
                    </w:p>
                    <w:p w14:paraId="06021BC9" w14:textId="77777777" w:rsidR="00AC5E4C" w:rsidRPr="00AC5E4C" w:rsidRDefault="00AC5E4C" w:rsidP="00AC5E4C">
                      <w:pPr>
                        <w:numPr>
                          <w:ilvl w:val="0"/>
                          <w:numId w:val="43"/>
                        </w:numPr>
                        <w:spacing w:after="120"/>
                        <w:rPr>
                          <w:rFonts w:ascii="Calibri" w:eastAsia="宋体" w:hAnsi="Calibri" w:cs="Calibri"/>
                          <w:b/>
                          <w:sz w:val="18"/>
                          <w:szCs w:val="20"/>
                          <w:lang w:eastAsia="zh-CN"/>
                        </w:rPr>
                      </w:pPr>
                      <w:r w:rsidRPr="00AC5E4C">
                        <w:rPr>
                          <w:rFonts w:ascii="Calibri" w:eastAsia="宋体" w:hAnsi="Calibri" w:cs="Calibri"/>
                          <w:b/>
                          <w:sz w:val="18"/>
                          <w:szCs w:val="20"/>
                          <w:lang w:eastAsia="zh-CN"/>
                        </w:rPr>
                        <w:t>Agreements:</w:t>
                      </w:r>
                    </w:p>
                    <w:p w14:paraId="3DC6E9F3" w14:textId="58A11638" w:rsidR="00AC5E4C" w:rsidRPr="00AC5E4C" w:rsidRDefault="00AC5E4C" w:rsidP="00AC5E4C">
                      <w:pPr>
                        <w:numPr>
                          <w:ilvl w:val="1"/>
                          <w:numId w:val="43"/>
                        </w:numPr>
                        <w:rPr>
                          <w:rFonts w:ascii="Calibri" w:eastAsia="宋体" w:hAnsi="Calibri" w:cs="Calibri"/>
                          <w:sz w:val="18"/>
                          <w:szCs w:val="20"/>
                          <w:lang w:eastAsia="zh-CN"/>
                        </w:rPr>
                      </w:pPr>
                      <w:r w:rsidRPr="00AC5E4C">
                        <w:rPr>
                          <w:rFonts w:ascii="Calibri" w:eastAsia="宋体" w:hAnsi="Calibri" w:cs="Calibri"/>
                          <w:sz w:val="18"/>
                          <w:szCs w:val="20"/>
                          <w:lang w:eastAsia="zh-CN"/>
                        </w:rPr>
                        <w:t>RAN4 further discuss above options. Other approach is not precluded</w:t>
                      </w:r>
                    </w:p>
                    <w:p w14:paraId="1309E4C6" w14:textId="77777777" w:rsidR="00AC5E4C" w:rsidRPr="00AC5E4C" w:rsidRDefault="00AC5E4C" w:rsidP="00AC5E4C">
                      <w:pPr>
                        <w:rPr>
                          <w:rFonts w:ascii="Calibri" w:eastAsia="等线" w:hAnsi="Calibri" w:cs="Calibri"/>
                          <w:b/>
                          <w:sz w:val="18"/>
                          <w:szCs w:val="18"/>
                          <w:u w:val="single"/>
                          <w:lang w:eastAsia="ko-KR"/>
                        </w:rPr>
                      </w:pPr>
                      <w:r w:rsidRPr="00AC5E4C">
                        <w:rPr>
                          <w:rFonts w:ascii="Calibri" w:eastAsia="等线" w:hAnsi="Calibri" w:cs="Calibri"/>
                          <w:b/>
                          <w:sz w:val="18"/>
                          <w:szCs w:val="18"/>
                          <w:u w:val="single"/>
                          <w:lang w:eastAsia="ko-KR"/>
                        </w:rPr>
                        <w:t xml:space="preserve">Issue 1-3-4: TxD test procedure for 1Tx-based TxD measurement </w:t>
                      </w:r>
                    </w:p>
                    <w:p w14:paraId="7D9A3D11" w14:textId="77777777" w:rsidR="00AC5E4C" w:rsidRPr="00AC5E4C" w:rsidRDefault="00AC5E4C" w:rsidP="00AC5E4C">
                      <w:pPr>
                        <w:numPr>
                          <w:ilvl w:val="0"/>
                          <w:numId w:val="43"/>
                        </w:numPr>
                        <w:spacing w:after="120"/>
                        <w:ind w:left="720"/>
                        <w:rPr>
                          <w:rFonts w:ascii="Calibri" w:eastAsia="宋体" w:hAnsi="Calibri" w:cs="Calibri"/>
                          <w:sz w:val="18"/>
                          <w:szCs w:val="20"/>
                          <w:lang w:eastAsia="zh-CN"/>
                        </w:rPr>
                      </w:pPr>
                      <w:r w:rsidRPr="00AC5E4C">
                        <w:rPr>
                          <w:rFonts w:ascii="Calibri" w:eastAsia="宋体" w:hAnsi="Calibri" w:cs="Calibri"/>
                          <w:sz w:val="18"/>
                          <w:szCs w:val="20"/>
                          <w:lang w:eastAsia="zh-CN"/>
                        </w:rPr>
                        <w:t>Proposals</w:t>
                      </w:r>
                    </w:p>
                    <w:p w14:paraId="2125BDC6" w14:textId="77777777" w:rsidR="00AC5E4C" w:rsidRPr="00AC5E4C" w:rsidRDefault="00AC5E4C" w:rsidP="00AC5E4C">
                      <w:pPr>
                        <w:numPr>
                          <w:ilvl w:val="1"/>
                          <w:numId w:val="43"/>
                        </w:numPr>
                        <w:spacing w:after="120"/>
                        <w:ind w:left="1440"/>
                        <w:rPr>
                          <w:rFonts w:ascii="Calibri" w:eastAsia="宋体" w:hAnsi="Calibri" w:cs="Calibri"/>
                          <w:sz w:val="18"/>
                          <w:szCs w:val="20"/>
                          <w:lang w:eastAsia="zh-CN"/>
                        </w:rPr>
                      </w:pPr>
                      <w:r w:rsidRPr="00AC5E4C">
                        <w:rPr>
                          <w:rFonts w:ascii="Calibri" w:eastAsia="宋体" w:hAnsi="Calibri" w:cs="Calibri"/>
                          <w:sz w:val="18"/>
                          <w:szCs w:val="20"/>
                          <w:lang w:eastAsia="zh-CN"/>
                        </w:rPr>
                        <w:t>Option 1: Keep 1Tx-based TxD measurement as low priority.</w:t>
                      </w:r>
                    </w:p>
                    <w:p w14:paraId="3FEE0D80" w14:textId="77777777" w:rsidR="00AC5E4C" w:rsidRPr="00AC5E4C" w:rsidRDefault="00AC5E4C" w:rsidP="00AC5E4C">
                      <w:pPr>
                        <w:numPr>
                          <w:ilvl w:val="3"/>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whether to introduce 1Tx test mode (e.g. enable only Tx1, test Tx1 TRP, enable only Tx2, test Tx2 TRP, then combine into one metric) </w:t>
                      </w:r>
                    </w:p>
                    <w:p w14:paraId="2A88C6A9" w14:textId="77777777" w:rsidR="00AC5E4C" w:rsidRPr="00AC5E4C" w:rsidRDefault="00AC5E4C" w:rsidP="00AC5E4C">
                      <w:pPr>
                        <w:numPr>
                          <w:ilvl w:val="3"/>
                          <w:numId w:val="43"/>
                        </w:numPr>
                        <w:spacing w:after="120"/>
                        <w:rPr>
                          <w:rFonts w:ascii="Calibri" w:eastAsia="宋体" w:hAnsi="Calibri" w:cs="Calibri"/>
                          <w:sz w:val="18"/>
                          <w:szCs w:val="20"/>
                          <w:lang w:eastAsia="zh-CN"/>
                        </w:rPr>
                      </w:pPr>
                      <w:r w:rsidRPr="00AC5E4C">
                        <w:rPr>
                          <w:rFonts w:ascii="Calibri" w:eastAsia="宋体" w:hAnsi="Calibri" w:cs="Calibri"/>
                          <w:sz w:val="18"/>
                          <w:szCs w:val="20"/>
                          <w:lang w:eastAsia="zh-CN"/>
                        </w:rPr>
                        <w:t xml:space="preserve">FFS the naming of the performance metric, e.g. keep current </w:t>
                      </w:r>
                      <m:oMath>
                        <m:sSub>
                          <m:sSubPr>
                            <m:ctrlPr>
                              <w:rPr>
                                <w:rFonts w:ascii="Cambria Math" w:eastAsia="等线" w:hAnsi="Cambria Math" w:cs="Calibri"/>
                                <w:i/>
                                <w:sz w:val="13"/>
                                <w:szCs w:val="13"/>
                                <w:lang w:eastAsia="zh-CN"/>
                              </w:rPr>
                            </m:ctrlPr>
                          </m:sSubPr>
                          <m:e>
                            <m:r>
                              <w:rPr>
                                <w:rFonts w:ascii="Cambria Math" w:eastAsia="等线" w:hAnsi="Cambria Math" w:cs="Calibri"/>
                                <w:sz w:val="13"/>
                                <w:szCs w:val="13"/>
                                <w:lang w:eastAsia="zh-CN"/>
                              </w:rPr>
                              <m:t>TRP</m:t>
                            </m:r>
                          </m:e>
                          <m:sub>
                            <m:r>
                              <w:rPr>
                                <w:rFonts w:ascii="Cambria Math" w:eastAsia="等线" w:hAnsi="Cambria Math" w:cs="Calibri"/>
                                <w:sz w:val="13"/>
                                <w:szCs w:val="13"/>
                                <w:lang w:eastAsia="zh-CN"/>
                              </w:rPr>
                              <m:t>average</m:t>
                            </m:r>
                          </m:sub>
                        </m:sSub>
                      </m:oMath>
                      <w:r w:rsidRPr="00AC5E4C">
                        <w:rPr>
                          <w:rFonts w:ascii="Calibri" w:eastAsia="宋体" w:hAnsi="Calibri" w:cs="Calibri"/>
                          <w:sz w:val="18"/>
                          <w:szCs w:val="20"/>
                          <w:lang w:eastAsia="zh-CN"/>
                        </w:rPr>
                        <w:t xml:space="preserve"> or new term as sum-TRP;</w:t>
                      </w:r>
                    </w:p>
                    <w:p w14:paraId="5C3A0F18" w14:textId="77777777" w:rsidR="00AC5E4C" w:rsidRPr="00AC5E4C" w:rsidRDefault="00AC5E4C" w:rsidP="00AC5E4C">
                      <w:pPr>
                        <w:spacing w:after="120"/>
                        <w:rPr>
                          <w:rFonts w:ascii="Calibri" w:eastAsia="宋体" w:hAnsi="Calibri" w:cs="Calibri"/>
                          <w:b/>
                          <w:sz w:val="18"/>
                          <w:szCs w:val="20"/>
                          <w:lang w:eastAsia="zh-CN"/>
                        </w:rPr>
                      </w:pPr>
                      <w:r w:rsidRPr="00AC5E4C">
                        <w:rPr>
                          <w:rFonts w:ascii="Calibri" w:eastAsia="宋体" w:hAnsi="Calibri" w:cs="Calibri"/>
                          <w:b/>
                          <w:sz w:val="18"/>
                          <w:szCs w:val="20"/>
                          <w:lang w:eastAsia="zh-CN"/>
                        </w:rPr>
                        <w:t>Agreements:</w:t>
                      </w:r>
                    </w:p>
                    <w:p w14:paraId="3A61F36C" w14:textId="77777777" w:rsidR="00AC5E4C" w:rsidRPr="00AC5E4C" w:rsidRDefault="00AC5E4C" w:rsidP="00AC5E4C">
                      <w:pPr>
                        <w:numPr>
                          <w:ilvl w:val="1"/>
                          <w:numId w:val="43"/>
                        </w:numPr>
                        <w:rPr>
                          <w:rFonts w:ascii="Calibri" w:eastAsia="宋体" w:hAnsi="Calibri" w:cs="Calibri"/>
                          <w:sz w:val="18"/>
                          <w:szCs w:val="20"/>
                          <w:lang w:eastAsia="zh-CN"/>
                        </w:rPr>
                      </w:pPr>
                      <w:r w:rsidRPr="00AC5E4C">
                        <w:rPr>
                          <w:rFonts w:ascii="Calibri" w:eastAsia="宋体" w:hAnsi="Calibri" w:cs="Calibri"/>
                          <w:sz w:val="18"/>
                          <w:szCs w:val="20"/>
                          <w:lang w:eastAsia="zh-CN"/>
                        </w:rPr>
                        <w:t>Keep 1Tx-based TxD measurement as low priority.</w:t>
                      </w:r>
                    </w:p>
                    <w:p w14:paraId="0E199B95" w14:textId="77777777" w:rsidR="000C0780" w:rsidRPr="001C0B66" w:rsidRDefault="000C0780" w:rsidP="000C0780">
                      <w:pPr>
                        <w:spacing w:after="120"/>
                        <w:rPr>
                          <w:rFonts w:ascii="Calibri" w:eastAsia="等线" w:hAnsi="Calibri" w:cs="Calibri"/>
                          <w:bCs/>
                          <w:sz w:val="2"/>
                          <w:szCs w:val="2"/>
                          <w:lang w:eastAsia="zh-CN"/>
                        </w:rPr>
                      </w:pPr>
                    </w:p>
                  </w:txbxContent>
                </v:textbox>
                <w10:anchorlock/>
              </v:shape>
            </w:pict>
          </mc:Fallback>
        </mc:AlternateContent>
      </w:r>
    </w:p>
    <w:p w14:paraId="6B5AB533" w14:textId="6807B931" w:rsidR="00AC5E4C" w:rsidRDefault="00AC5E4C" w:rsidP="000E1098">
      <w:pPr>
        <w:spacing w:before="120" w:after="120" w:line="276" w:lineRule="auto"/>
        <w:jc w:val="both"/>
        <w:rPr>
          <w:rFonts w:ascii="Times New Roman" w:eastAsia="宋体" w:hAnsi="Times New Roman"/>
          <w:szCs w:val="20"/>
          <w:lang w:val="en-GB" w:eastAsia="zh-CN"/>
        </w:rPr>
      </w:pPr>
      <w:r>
        <w:rPr>
          <w:noProof/>
        </w:rPr>
        <w:lastRenderedPageBreak/>
        <mc:AlternateContent>
          <mc:Choice Requires="wps">
            <w:drawing>
              <wp:inline distT="0" distB="0" distL="0" distR="0" wp14:anchorId="73BD1116" wp14:editId="642D1D92">
                <wp:extent cx="5759450" cy="2156347"/>
                <wp:effectExtent l="0" t="0" r="12700" b="1587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156347"/>
                        </a:xfrm>
                        <a:prstGeom prst="rect">
                          <a:avLst/>
                        </a:prstGeom>
                        <a:solidFill>
                          <a:srgbClr val="FFFFFF"/>
                        </a:solidFill>
                        <a:ln w="9525">
                          <a:solidFill>
                            <a:srgbClr val="000000"/>
                          </a:solidFill>
                          <a:miter lim="800000"/>
                          <a:headEnd/>
                          <a:tailEnd/>
                        </a:ln>
                      </wps:spPr>
                      <wps:linkedTxbx id="5" seq="1"/>
                      <wps:bodyPr rot="0" vert="horz" wrap="square" lIns="91440" tIns="45720" rIns="91440" bIns="45720" anchor="t" anchorCtr="0" upright="1">
                        <a:noAutofit/>
                      </wps:bodyPr>
                    </wps:wsp>
                  </a:graphicData>
                </a:graphic>
              </wp:inline>
            </w:drawing>
          </mc:Choice>
          <mc:Fallback>
            <w:pict>
              <v:shape w14:anchorId="73BD1116" id="文本框 10" o:spid="_x0000_s1033" type="#_x0000_t202" style="width:453.5pt;height:16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">
                <v:textbox>
                  <w:txbxContent/>
                </v:textbox>
                <w10:anchorlock/>
              </v:shape>
            </w:pict>
          </mc:Fallback>
        </mc:AlternateContent>
      </w:r>
    </w:p>
    <w:p w14:paraId="4DA5F671" w14:textId="56AF00E4" w:rsidR="00AC5E4C" w:rsidRDefault="00AE2E61" w:rsidP="000E1098">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 xml:space="preserve">n this paper, we share our proposals on AC test methodologies, </w:t>
      </w:r>
      <w:r w:rsidR="001137C6">
        <w:rPr>
          <w:rFonts w:ascii="Times New Roman" w:eastAsia="宋体" w:hAnsi="Times New Roman"/>
          <w:szCs w:val="20"/>
          <w:lang w:val="en-GB" w:eastAsia="zh-CN"/>
        </w:rPr>
        <w:t xml:space="preserve">targets to reach </w:t>
      </w:r>
      <w:r w:rsidR="00C35368">
        <w:rPr>
          <w:rFonts w:ascii="Times New Roman" w:eastAsia="宋体" w:hAnsi="Times New Roman"/>
          <w:szCs w:val="20"/>
          <w:lang w:val="en-GB" w:eastAsia="zh-CN"/>
        </w:rPr>
        <w:t xml:space="preserve">consensus on 2Tx </w:t>
      </w:r>
      <w:r w:rsidR="00CD168A">
        <w:rPr>
          <w:rFonts w:ascii="Times New Roman" w:eastAsia="宋体" w:hAnsi="Times New Roman"/>
          <w:szCs w:val="20"/>
          <w:lang w:val="en-GB" w:eastAsia="zh-CN"/>
        </w:rPr>
        <w:t>test</w:t>
      </w:r>
      <w:r w:rsidR="00C35368">
        <w:rPr>
          <w:rFonts w:ascii="Times New Roman" w:eastAsia="宋体" w:hAnsi="Times New Roman"/>
          <w:szCs w:val="20"/>
          <w:lang w:val="en-GB" w:eastAsia="zh-CN"/>
        </w:rPr>
        <w:t xml:space="preserve"> methods.</w:t>
      </w:r>
    </w:p>
    <w:p w14:paraId="336AC21C" w14:textId="77777777" w:rsidR="009C4C96"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r w:rsidR="0075577C">
        <w:rPr>
          <w:rFonts w:ascii="Arial" w:eastAsia="宋体" w:hAnsi="Arial" w:cs="Arial"/>
          <w:bCs/>
          <w:kern w:val="32"/>
          <w:sz w:val="36"/>
          <w:szCs w:val="20"/>
          <w:lang w:val="fr-FR" w:eastAsia="zh-CN"/>
        </w:rPr>
        <w:t xml:space="preserve"> on AC test method</w:t>
      </w:r>
    </w:p>
    <w:p w14:paraId="63F537C5" w14:textId="21A57FF2" w:rsidR="00766853" w:rsidRPr="009C4C96" w:rsidRDefault="008B13CC" w:rsidP="009C4C96">
      <w:pPr>
        <w:rPr>
          <w:rFonts w:eastAsia="宋体"/>
        </w:rPr>
      </w:pPr>
      <w:r w:rsidRPr="009C4C96">
        <w:rPr>
          <w:rFonts w:eastAsia="宋体"/>
        </w:rPr>
        <w:t xml:space="preserve"> </w:t>
      </w:r>
    </w:p>
    <w:p w14:paraId="7F2A9FF1" w14:textId="77777777" w:rsidR="00363119" w:rsidRPr="00092DAA" w:rsidRDefault="00363119"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t>TRP and TRS definition</w:t>
      </w:r>
      <w:r w:rsidRPr="00092DAA">
        <w:rPr>
          <w:rFonts w:ascii="Times New Roman" w:eastAsia="微软雅黑" w:hAnsi="Times New Roman"/>
          <w:b/>
          <w:szCs w:val="20"/>
        </w:rPr>
        <w:t xml:space="preserve">: </w:t>
      </w:r>
    </w:p>
    <w:p w14:paraId="5382F998" w14:textId="2A1657B7" w:rsidR="00AB408A" w:rsidRDefault="007E66E5" w:rsidP="00CE5408">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As reviewed in the introduction part, RAN4</w:t>
      </w:r>
      <w:r w:rsidR="00363119">
        <w:rPr>
          <w:rFonts w:ascii="Times New Roman" w:eastAsia="微软雅黑" w:hAnsi="Times New Roman"/>
          <w:szCs w:val="20"/>
          <w:lang w:eastAsia="zh-CN"/>
        </w:rPr>
        <w:t xml:space="preserve"> agreed that RAN4 should align the understanding of OTA TRP and TRS definition before RAN4#108 meeting. </w:t>
      </w:r>
      <w:r w:rsidR="00CE5408">
        <w:rPr>
          <w:rFonts w:ascii="Times New Roman" w:eastAsia="微软雅黑" w:hAnsi="Times New Roman"/>
          <w:szCs w:val="20"/>
          <w:lang w:eastAsia="zh-CN"/>
        </w:rPr>
        <w:t xml:space="preserve">In our </w:t>
      </w:r>
      <w:r w:rsidR="006D262F">
        <w:rPr>
          <w:rFonts w:ascii="Times New Roman" w:eastAsia="微软雅黑" w:hAnsi="Times New Roman" w:hint="eastAsia"/>
          <w:szCs w:val="20"/>
          <w:lang w:eastAsia="zh-CN"/>
        </w:rPr>
        <w:t>knowledge</w:t>
      </w:r>
      <w:r w:rsidR="00CE5408">
        <w:rPr>
          <w:rFonts w:ascii="Times New Roman" w:eastAsia="微软雅黑" w:hAnsi="Times New Roman"/>
          <w:szCs w:val="20"/>
          <w:lang w:eastAsia="zh-CN"/>
        </w:rPr>
        <w:t xml:space="preserve">, the TRP and TRS are radiated performance of devices/antenna which present average spherical effective </w:t>
      </w:r>
      <w:r w:rsidR="001D0BAC">
        <w:rPr>
          <w:rFonts w:ascii="Times New Roman" w:eastAsia="微软雅黑" w:hAnsi="Times New Roman"/>
          <w:szCs w:val="20"/>
          <w:lang w:eastAsia="zh-CN"/>
        </w:rPr>
        <w:t>isotropic</w:t>
      </w:r>
      <w:r w:rsidR="00CE5408">
        <w:rPr>
          <w:rFonts w:ascii="Times New Roman" w:eastAsia="微软雅黑" w:hAnsi="Times New Roman"/>
          <w:szCs w:val="20"/>
          <w:lang w:eastAsia="zh-CN"/>
        </w:rPr>
        <w:t xml:space="preserve"> radiated power/</w:t>
      </w:r>
      <w:r w:rsidR="001D0BAC">
        <w:rPr>
          <w:rFonts w:ascii="Times New Roman" w:eastAsia="微软雅黑" w:hAnsi="Times New Roman"/>
          <w:szCs w:val="20"/>
          <w:lang w:eastAsia="zh-CN"/>
        </w:rPr>
        <w:t>sensitivity</w:t>
      </w:r>
      <w:r w:rsidR="00204B9B">
        <w:rPr>
          <w:rFonts w:ascii="Times New Roman" w:eastAsia="微软雅黑" w:hAnsi="Times New Roman"/>
          <w:szCs w:val="20"/>
          <w:lang w:eastAsia="zh-CN"/>
        </w:rPr>
        <w:t>, this is also aligned with the description in CTIA, CCSA and other OTA SDOs</w:t>
      </w:r>
      <w:r w:rsidR="001D0BAC">
        <w:rPr>
          <w:rFonts w:ascii="Times New Roman" w:eastAsia="微软雅黑" w:hAnsi="Times New Roman"/>
          <w:szCs w:val="20"/>
          <w:lang w:eastAsia="zh-CN"/>
        </w:rPr>
        <w:t>.</w:t>
      </w:r>
      <w:r w:rsidR="00AB408A">
        <w:rPr>
          <w:rFonts w:ascii="Times New Roman" w:eastAsia="微软雅黑" w:hAnsi="Times New Roman"/>
          <w:szCs w:val="20"/>
          <w:lang w:eastAsia="zh-CN"/>
        </w:rPr>
        <w:t xml:space="preserve"> </w:t>
      </w:r>
    </w:p>
    <w:p w14:paraId="2A19FAC1" w14:textId="73F68616" w:rsidR="00CE5408" w:rsidRDefault="00AB408A" w:rsidP="00CE5408">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The following aspects should be confirmed:</w:t>
      </w:r>
    </w:p>
    <w:p w14:paraId="1CB05C7F" w14:textId="34E399BC" w:rsidR="00AB408A" w:rsidRPr="00AB408A" w:rsidRDefault="00AB408A" w:rsidP="00AB408A">
      <w:pPr>
        <w:pStyle w:val="af3"/>
        <w:numPr>
          <w:ilvl w:val="0"/>
          <w:numId w:val="42"/>
        </w:numPr>
        <w:spacing w:after="120"/>
        <w:ind w:firstLineChars="0"/>
        <w:rPr>
          <w:rFonts w:ascii="Times New Roman" w:eastAsia="微软雅黑" w:hAnsi="Times New Roman"/>
          <w:sz w:val="20"/>
          <w:szCs w:val="20"/>
        </w:rPr>
      </w:pPr>
      <w:r w:rsidRPr="00AB408A">
        <w:rPr>
          <w:rFonts w:ascii="Times New Roman" w:eastAsia="微软雅黑" w:hAnsi="Times New Roman"/>
          <w:sz w:val="20"/>
          <w:szCs w:val="20"/>
        </w:rPr>
        <w:t>TRP/TRS can be applied to multi-antennas (multi-elements)</w:t>
      </w:r>
    </w:p>
    <w:p w14:paraId="0F7A4C49" w14:textId="31B7DDBA" w:rsidR="00AB408A" w:rsidRPr="00AB408A" w:rsidRDefault="00AB408A" w:rsidP="00AB408A">
      <w:pPr>
        <w:pStyle w:val="af3"/>
        <w:numPr>
          <w:ilvl w:val="0"/>
          <w:numId w:val="42"/>
        </w:numPr>
        <w:spacing w:after="120"/>
        <w:ind w:firstLineChars="0"/>
        <w:rPr>
          <w:rFonts w:ascii="Times New Roman" w:eastAsia="微软雅黑" w:hAnsi="Times New Roman"/>
          <w:sz w:val="20"/>
          <w:szCs w:val="20"/>
        </w:rPr>
      </w:pPr>
      <w:r w:rsidRPr="00AB408A">
        <w:rPr>
          <w:rFonts w:ascii="Times New Roman" w:eastAsia="微软雅黑" w:hAnsi="Times New Roman"/>
          <w:sz w:val="20"/>
          <w:szCs w:val="20"/>
        </w:rPr>
        <w:t>Current TRP/TRS requirement is average of 6 cases (Left low/mid/high and Right low/mid/high), which presents the UE “averaged” radiated performance.</w:t>
      </w:r>
    </w:p>
    <w:p w14:paraId="522F9625" w14:textId="17CA28C6" w:rsidR="00A05AA7" w:rsidRPr="00A05AA7" w:rsidRDefault="00A05AA7" w:rsidP="00AB408A">
      <w:pPr>
        <w:spacing w:after="120"/>
        <w:jc w:val="both"/>
        <w:rPr>
          <w:rFonts w:ascii="Times New Roman" w:eastAsia="微软雅黑" w:hAnsi="Times New Roman"/>
          <w:szCs w:val="20"/>
          <w:lang w:eastAsia="zh-CN"/>
        </w:rPr>
      </w:pPr>
      <w:r w:rsidRPr="00A05AA7">
        <w:rPr>
          <w:rFonts w:ascii="Times New Roman" w:eastAsia="微软雅黑" w:hAnsi="Times New Roman"/>
          <w:szCs w:val="20"/>
          <w:lang w:eastAsia="zh-CN"/>
        </w:rPr>
        <w:t>Therefore, we have the following proposal</w:t>
      </w:r>
      <w:r w:rsidR="00330E98">
        <w:rPr>
          <w:rFonts w:ascii="Times New Roman" w:eastAsia="微软雅黑" w:hAnsi="Times New Roman"/>
          <w:szCs w:val="20"/>
          <w:lang w:eastAsia="zh-CN"/>
        </w:rPr>
        <w:t>:</w:t>
      </w:r>
    </w:p>
    <w:p w14:paraId="66FA47EF" w14:textId="33F17C05" w:rsidR="00AB408A" w:rsidRPr="00AB408A" w:rsidRDefault="00AB408A" w:rsidP="00AB408A">
      <w:pPr>
        <w:spacing w:after="120"/>
        <w:jc w:val="both"/>
        <w:rPr>
          <w:rFonts w:ascii="Times New Roman" w:eastAsia="微软雅黑" w:hAnsi="Times New Roman"/>
          <w:b/>
          <w:szCs w:val="20"/>
          <w:lang w:eastAsia="zh-CN"/>
        </w:rPr>
      </w:pPr>
      <w:r w:rsidRPr="00AB408A">
        <w:rPr>
          <w:rFonts w:ascii="Times New Roman" w:eastAsia="微软雅黑" w:hAnsi="Times New Roman"/>
          <w:b/>
          <w:szCs w:val="20"/>
          <w:lang w:eastAsia="zh-CN"/>
        </w:rPr>
        <w:t>Proposal 1: The following aspects for TRP/TRS should be confirmed:</w:t>
      </w:r>
    </w:p>
    <w:p w14:paraId="2AA6900A" w14:textId="6B25A7FB" w:rsidR="00AB408A" w:rsidRPr="00AB408A" w:rsidRDefault="00AB408A" w:rsidP="00AB408A">
      <w:pPr>
        <w:pStyle w:val="af3"/>
        <w:numPr>
          <w:ilvl w:val="0"/>
          <w:numId w:val="42"/>
        </w:numPr>
        <w:spacing w:after="120"/>
        <w:ind w:firstLineChars="0"/>
        <w:rPr>
          <w:rFonts w:ascii="Times New Roman" w:eastAsia="微软雅黑" w:hAnsi="Times New Roman"/>
          <w:b/>
          <w:sz w:val="20"/>
          <w:szCs w:val="20"/>
        </w:rPr>
      </w:pPr>
      <w:r w:rsidRPr="00AB408A">
        <w:rPr>
          <w:rFonts w:ascii="Times New Roman" w:eastAsia="微软雅黑" w:hAnsi="Times New Roman"/>
          <w:b/>
          <w:sz w:val="20"/>
          <w:szCs w:val="20"/>
        </w:rPr>
        <w:t>TRP/TRS can be applied to multi-antennas (multi-elements)</w:t>
      </w:r>
      <w:r w:rsidR="007E66E5">
        <w:rPr>
          <w:rFonts w:ascii="Times New Roman" w:eastAsia="微软雅黑" w:hAnsi="Times New Roman"/>
          <w:b/>
          <w:sz w:val="20"/>
          <w:szCs w:val="20"/>
        </w:rPr>
        <w:t xml:space="preserve">, </w:t>
      </w:r>
      <w:r w:rsidR="00625CE4">
        <w:rPr>
          <w:rFonts w:ascii="Times New Roman" w:eastAsia="微软雅黑" w:hAnsi="Times New Roman"/>
          <w:b/>
          <w:sz w:val="20"/>
          <w:szCs w:val="20"/>
        </w:rPr>
        <w:t>both</w:t>
      </w:r>
      <w:r w:rsidR="007E66E5">
        <w:rPr>
          <w:rFonts w:ascii="Times New Roman" w:eastAsia="微软雅黑" w:hAnsi="Times New Roman"/>
          <w:b/>
          <w:sz w:val="20"/>
          <w:szCs w:val="20"/>
        </w:rPr>
        <w:t xml:space="preserve"> FR1 or FR2</w:t>
      </w:r>
    </w:p>
    <w:p w14:paraId="52F09EE8" w14:textId="7F3AACDE" w:rsidR="00AB408A" w:rsidRDefault="00AB408A" w:rsidP="00AB408A">
      <w:pPr>
        <w:pStyle w:val="af3"/>
        <w:numPr>
          <w:ilvl w:val="0"/>
          <w:numId w:val="42"/>
        </w:numPr>
        <w:spacing w:after="120"/>
        <w:ind w:firstLineChars="0"/>
        <w:rPr>
          <w:rFonts w:ascii="Times New Roman" w:eastAsia="微软雅黑" w:hAnsi="Times New Roman"/>
          <w:b/>
          <w:sz w:val="20"/>
          <w:szCs w:val="20"/>
        </w:rPr>
      </w:pPr>
      <w:r w:rsidRPr="00AB408A">
        <w:rPr>
          <w:rFonts w:ascii="Times New Roman" w:eastAsia="微软雅黑" w:hAnsi="Times New Roman"/>
          <w:b/>
          <w:sz w:val="20"/>
          <w:szCs w:val="20"/>
        </w:rPr>
        <w:t>Current TRP/TRS requirement is average of 6 cases (Left low/mid/high and Right low/mid/high), which presents the UE “averaged” radiated performance.</w:t>
      </w:r>
    </w:p>
    <w:p w14:paraId="0906D024" w14:textId="3A8A0B27" w:rsidR="00377CB8" w:rsidRPr="00AB408A" w:rsidRDefault="00377CB8" w:rsidP="00AB408A">
      <w:pPr>
        <w:pStyle w:val="af3"/>
        <w:numPr>
          <w:ilvl w:val="0"/>
          <w:numId w:val="42"/>
        </w:numPr>
        <w:spacing w:after="120"/>
        <w:ind w:firstLineChars="0"/>
        <w:rPr>
          <w:rFonts w:ascii="Times New Roman" w:eastAsia="微软雅黑" w:hAnsi="Times New Roman"/>
          <w:b/>
          <w:sz w:val="20"/>
          <w:szCs w:val="20"/>
        </w:rPr>
      </w:pPr>
      <w:r>
        <w:rPr>
          <w:rFonts w:ascii="Times New Roman" w:eastAsia="微软雅黑" w:hAnsi="Times New Roman"/>
          <w:b/>
          <w:sz w:val="20"/>
          <w:szCs w:val="20"/>
        </w:rPr>
        <w:t xml:space="preserve">Current TRS is measured based on all Four/Two antennas </w:t>
      </w:r>
      <w:r w:rsidR="00CD168A">
        <w:rPr>
          <w:rFonts w:ascii="Times New Roman" w:eastAsia="微软雅黑" w:hAnsi="Times New Roman"/>
          <w:b/>
          <w:sz w:val="20"/>
          <w:szCs w:val="20"/>
        </w:rPr>
        <w:t>active</w:t>
      </w:r>
      <w:r>
        <w:rPr>
          <w:rFonts w:ascii="Times New Roman" w:eastAsia="微软雅黑" w:hAnsi="Times New Roman"/>
          <w:b/>
          <w:sz w:val="20"/>
          <w:szCs w:val="20"/>
        </w:rPr>
        <w:t>, no specific settings</w:t>
      </w:r>
    </w:p>
    <w:p w14:paraId="42E4E02D" w14:textId="5A8B721B" w:rsidR="000861A1" w:rsidRDefault="000861A1" w:rsidP="006B121F">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 </w:t>
      </w:r>
    </w:p>
    <w:p w14:paraId="31793407" w14:textId="1CF70909" w:rsidR="00363119" w:rsidRPr="00092DAA" w:rsidRDefault="00363119"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t>TxD test method</w:t>
      </w:r>
      <w:r w:rsidRPr="00092DAA">
        <w:rPr>
          <w:rFonts w:ascii="Times New Roman" w:eastAsia="微软雅黑" w:hAnsi="Times New Roman"/>
          <w:b/>
          <w:szCs w:val="20"/>
        </w:rPr>
        <w:t xml:space="preserve">: </w:t>
      </w:r>
    </w:p>
    <w:p w14:paraId="385C630D" w14:textId="76F34BB9" w:rsidR="001E1EC6" w:rsidRDefault="000B27DF" w:rsidP="006B121F">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Follow the logic of Proposal 1, </w:t>
      </w:r>
      <w:r w:rsidR="001E1EC6">
        <w:rPr>
          <w:rFonts w:ascii="Times New Roman" w:eastAsia="微软雅黑" w:hAnsi="Times New Roman"/>
          <w:szCs w:val="20"/>
          <w:lang w:eastAsia="zh-CN"/>
        </w:rPr>
        <w:t xml:space="preserve">the </w:t>
      </w:r>
      <w:bookmarkStart w:id="2" w:name="_Hlk142648518"/>
      <w:r w:rsidR="001E1EC6">
        <w:rPr>
          <w:rFonts w:ascii="Times New Roman" w:eastAsia="微软雅黑" w:hAnsi="Times New Roman"/>
          <w:szCs w:val="20"/>
          <w:lang w:eastAsia="zh-CN"/>
        </w:rPr>
        <w:t xml:space="preserve">performance metric and test method should </w:t>
      </w:r>
      <w:r w:rsidR="00E52DBB" w:rsidRPr="00E52DBB">
        <w:rPr>
          <w:rFonts w:ascii="Times New Roman" w:eastAsia="微软雅黑" w:hAnsi="Times New Roman"/>
          <w:szCs w:val="20"/>
          <w:lang w:eastAsia="zh-CN"/>
        </w:rPr>
        <w:t>be consistent</w:t>
      </w:r>
      <w:bookmarkEnd w:id="2"/>
      <w:r w:rsidR="006E2F6F">
        <w:rPr>
          <w:rFonts w:ascii="Times New Roman" w:eastAsia="微软雅黑" w:hAnsi="Times New Roman"/>
          <w:szCs w:val="20"/>
          <w:lang w:eastAsia="zh-CN"/>
        </w:rPr>
        <w:t xml:space="preserve"> </w:t>
      </w:r>
      <w:r w:rsidR="006E2F6F">
        <w:rPr>
          <w:rFonts w:ascii="Times New Roman" w:eastAsia="微软雅黑" w:hAnsi="Times New Roman"/>
          <w:szCs w:val="20"/>
          <w:lang w:eastAsia="zh-CN"/>
        </w:rPr>
        <w:t>for Diversity of Tx or Rx</w:t>
      </w:r>
      <w:r w:rsidR="001E1EC6">
        <w:rPr>
          <w:rFonts w:ascii="Times New Roman" w:eastAsia="微软雅黑" w:hAnsi="Times New Roman"/>
          <w:szCs w:val="20"/>
          <w:lang w:eastAsia="zh-CN"/>
        </w:rPr>
        <w:t>. Though there will be</w:t>
      </w:r>
      <w:r w:rsidR="007558DF">
        <w:rPr>
          <w:rFonts w:ascii="Times New Roman" w:eastAsia="微软雅黑" w:hAnsi="Times New Roman"/>
          <w:szCs w:val="20"/>
          <w:lang w:eastAsia="zh-CN"/>
        </w:rPr>
        <w:t xml:space="preserve"> minor </w:t>
      </w:r>
      <w:r w:rsidR="006F12D6">
        <w:rPr>
          <w:rFonts w:ascii="Times New Roman" w:eastAsia="微软雅黑" w:hAnsi="Times New Roman"/>
          <w:szCs w:val="20"/>
          <w:lang w:eastAsia="zh-CN"/>
        </w:rPr>
        <w:t>RF element</w:t>
      </w:r>
      <w:r w:rsidR="00A05AA7">
        <w:rPr>
          <w:rFonts w:ascii="Times New Roman" w:eastAsia="微软雅黑" w:hAnsi="Times New Roman"/>
          <w:szCs w:val="20"/>
          <w:lang w:eastAsia="zh-CN"/>
        </w:rPr>
        <w:t>s</w:t>
      </w:r>
      <w:r w:rsidR="006F12D6">
        <w:rPr>
          <w:rFonts w:ascii="Times New Roman" w:eastAsia="微软雅黑" w:hAnsi="Times New Roman"/>
          <w:szCs w:val="20"/>
          <w:lang w:eastAsia="zh-CN"/>
        </w:rPr>
        <w:t xml:space="preserve"> </w:t>
      </w:r>
      <w:r w:rsidR="00D25A66">
        <w:rPr>
          <w:rFonts w:ascii="Times New Roman" w:eastAsia="微软雅黑" w:hAnsi="Times New Roman"/>
          <w:szCs w:val="20"/>
          <w:lang w:eastAsia="zh-CN"/>
        </w:rPr>
        <w:t>impairment</w:t>
      </w:r>
      <w:r w:rsidR="00227525">
        <w:rPr>
          <w:rFonts w:ascii="Times New Roman" w:eastAsia="微软雅黑" w:hAnsi="Times New Roman"/>
          <w:szCs w:val="20"/>
          <w:lang w:eastAsia="zh-CN"/>
        </w:rPr>
        <w:t>s</w:t>
      </w:r>
      <w:r w:rsidR="00D25A66">
        <w:rPr>
          <w:rFonts w:ascii="Times New Roman" w:eastAsia="微软雅黑" w:hAnsi="Times New Roman"/>
          <w:szCs w:val="20"/>
          <w:lang w:eastAsia="zh-CN"/>
        </w:rPr>
        <w:t>, e.g.</w:t>
      </w:r>
      <w:r w:rsidR="00CD168A">
        <w:rPr>
          <w:rFonts w:ascii="Times New Roman" w:eastAsia="微软雅黑" w:hAnsi="Times New Roman"/>
          <w:szCs w:val="20"/>
          <w:lang w:eastAsia="zh-CN"/>
        </w:rPr>
        <w:t>,</w:t>
      </w:r>
      <w:r w:rsidR="00D25A66">
        <w:rPr>
          <w:rFonts w:ascii="Times New Roman" w:eastAsia="微软雅黑" w:hAnsi="Times New Roman"/>
          <w:szCs w:val="20"/>
          <w:lang w:eastAsia="zh-CN"/>
        </w:rPr>
        <w:t xml:space="preserve"> amplitude shift, </w:t>
      </w:r>
      <w:r w:rsidR="001E1EC6">
        <w:rPr>
          <w:rFonts w:ascii="Times New Roman" w:eastAsia="微软雅黑" w:hAnsi="Times New Roman"/>
          <w:szCs w:val="20"/>
          <w:lang w:eastAsia="zh-CN"/>
        </w:rPr>
        <w:t xml:space="preserve">phase </w:t>
      </w:r>
      <w:r w:rsidR="001D0BAC">
        <w:rPr>
          <w:rFonts w:ascii="Times New Roman" w:eastAsia="微软雅黑" w:hAnsi="Times New Roman"/>
          <w:szCs w:val="20"/>
          <w:lang w:eastAsia="zh-CN"/>
        </w:rPr>
        <w:t>instability</w:t>
      </w:r>
      <w:r w:rsidR="001E1EC6">
        <w:rPr>
          <w:rFonts w:ascii="Times New Roman" w:eastAsia="微软雅黑" w:hAnsi="Times New Roman"/>
          <w:szCs w:val="20"/>
          <w:lang w:eastAsia="zh-CN"/>
        </w:rPr>
        <w:t xml:space="preserve">, and </w:t>
      </w:r>
      <w:r w:rsidR="00D25A66">
        <w:rPr>
          <w:rFonts w:ascii="Times New Roman" w:eastAsia="微软雅黑" w:hAnsi="Times New Roman"/>
          <w:szCs w:val="20"/>
          <w:lang w:eastAsia="zh-CN"/>
        </w:rPr>
        <w:t>others,</w:t>
      </w:r>
      <w:r w:rsidR="00A05AA7" w:rsidRPr="00A05AA7">
        <w:t xml:space="preserve"> </w:t>
      </w:r>
      <w:r w:rsidR="00A05AA7" w:rsidRPr="00A05AA7">
        <w:rPr>
          <w:rFonts w:ascii="Times New Roman" w:eastAsia="微软雅黑" w:hAnsi="Times New Roman"/>
          <w:szCs w:val="20"/>
          <w:lang w:eastAsia="zh-CN"/>
        </w:rPr>
        <w:t>for Tx or Rx</w:t>
      </w:r>
      <w:r w:rsidR="001E1EC6">
        <w:rPr>
          <w:rFonts w:ascii="Times New Roman" w:eastAsia="微软雅黑" w:hAnsi="Times New Roman"/>
          <w:szCs w:val="20"/>
          <w:lang w:eastAsia="zh-CN"/>
        </w:rPr>
        <w:t xml:space="preserve">, </w:t>
      </w:r>
      <w:r w:rsidR="00B479A3">
        <w:rPr>
          <w:rFonts w:ascii="Times New Roman" w:eastAsia="微软雅黑" w:hAnsi="Times New Roman"/>
          <w:szCs w:val="20"/>
          <w:lang w:eastAsia="zh-CN"/>
        </w:rPr>
        <w:t xml:space="preserve">but </w:t>
      </w:r>
      <w:r w:rsidR="008C67A8">
        <w:rPr>
          <w:rFonts w:ascii="Times New Roman" w:eastAsia="微软雅黑" w:hAnsi="Times New Roman"/>
          <w:szCs w:val="20"/>
          <w:lang w:eastAsia="zh-CN"/>
        </w:rPr>
        <w:t xml:space="preserve">that is not the reason to define different approaches for </w:t>
      </w:r>
      <w:r w:rsidR="00B2755B">
        <w:rPr>
          <w:rFonts w:ascii="Times New Roman" w:eastAsia="微软雅黑" w:hAnsi="Times New Roman"/>
          <w:szCs w:val="20"/>
          <w:lang w:eastAsia="zh-CN"/>
        </w:rPr>
        <w:t xml:space="preserve">transparent </w:t>
      </w:r>
      <w:r w:rsidR="008C67A8">
        <w:rPr>
          <w:rFonts w:ascii="Times New Roman" w:eastAsia="微软雅黑" w:hAnsi="Times New Roman"/>
          <w:szCs w:val="20"/>
          <w:lang w:eastAsia="zh-CN"/>
        </w:rPr>
        <w:t>TxD and RxD</w:t>
      </w:r>
      <w:r w:rsidR="00332F0D">
        <w:rPr>
          <w:rFonts w:ascii="Times New Roman" w:eastAsia="微软雅黑" w:hAnsi="Times New Roman"/>
          <w:szCs w:val="20"/>
          <w:lang w:eastAsia="zh-CN"/>
        </w:rPr>
        <w:t xml:space="preserve"> </w:t>
      </w:r>
      <w:r w:rsidR="00332F0D">
        <w:rPr>
          <w:rFonts w:ascii="Times New Roman" w:eastAsia="微软雅黑" w:hAnsi="Times New Roman" w:hint="eastAsia"/>
          <w:szCs w:val="20"/>
          <w:lang w:eastAsia="zh-CN"/>
        </w:rPr>
        <w:t>testing</w:t>
      </w:r>
      <w:r w:rsidR="001D0BAC">
        <w:rPr>
          <w:rFonts w:ascii="Times New Roman" w:eastAsia="微软雅黑" w:hAnsi="Times New Roman"/>
          <w:szCs w:val="20"/>
          <w:lang w:eastAsia="zh-CN"/>
        </w:rPr>
        <w:t>.</w:t>
      </w:r>
    </w:p>
    <w:p w14:paraId="368B9C2E" w14:textId="3D7475A9" w:rsidR="00B14E62" w:rsidRDefault="00B14E62" w:rsidP="006B121F">
      <w:pPr>
        <w:spacing w:after="120"/>
        <w:jc w:val="both"/>
        <w:rPr>
          <w:rFonts w:ascii="Times New Roman" w:eastAsia="微软雅黑" w:hAnsi="Times New Roman"/>
          <w:b/>
          <w:szCs w:val="20"/>
          <w:lang w:eastAsia="zh-CN"/>
        </w:rPr>
      </w:pPr>
      <w:r>
        <w:rPr>
          <w:rFonts w:ascii="Times New Roman" w:eastAsia="微软雅黑" w:hAnsi="Times New Roman" w:hint="eastAsia"/>
          <w:b/>
          <w:szCs w:val="20"/>
          <w:lang w:eastAsia="zh-CN"/>
        </w:rPr>
        <w:t>O</w:t>
      </w:r>
      <w:r>
        <w:rPr>
          <w:rFonts w:ascii="Times New Roman" w:eastAsia="微软雅黑" w:hAnsi="Times New Roman"/>
          <w:b/>
          <w:szCs w:val="20"/>
          <w:lang w:eastAsia="zh-CN"/>
        </w:rPr>
        <w:t xml:space="preserve">bservation 1: RF </w:t>
      </w:r>
      <w:r w:rsidR="00CD168A">
        <w:rPr>
          <w:rFonts w:ascii="Times New Roman" w:eastAsia="微软雅黑" w:hAnsi="Times New Roman"/>
          <w:b/>
          <w:szCs w:val="20"/>
          <w:lang w:eastAsia="zh-CN"/>
        </w:rPr>
        <w:t>impairments</w:t>
      </w:r>
      <w:r>
        <w:rPr>
          <w:rFonts w:ascii="Times New Roman" w:eastAsia="微软雅黑" w:hAnsi="Times New Roman"/>
          <w:b/>
          <w:szCs w:val="20"/>
          <w:lang w:eastAsia="zh-CN"/>
        </w:rPr>
        <w:t xml:space="preserve"> </w:t>
      </w:r>
      <w:r w:rsidR="007558DF">
        <w:rPr>
          <w:rFonts w:ascii="Times New Roman" w:eastAsia="微软雅黑" w:hAnsi="Times New Roman"/>
          <w:b/>
          <w:szCs w:val="20"/>
          <w:lang w:eastAsia="zh-CN"/>
        </w:rPr>
        <w:t>are</w:t>
      </w:r>
      <w:r>
        <w:rPr>
          <w:rFonts w:ascii="Times New Roman" w:eastAsia="微软雅黑" w:hAnsi="Times New Roman"/>
          <w:b/>
          <w:szCs w:val="20"/>
          <w:lang w:eastAsia="zh-CN"/>
        </w:rPr>
        <w:t xml:space="preserve"> </w:t>
      </w:r>
      <w:r w:rsidR="007558DF">
        <w:rPr>
          <w:rFonts w:ascii="Times New Roman" w:eastAsia="微软雅黑" w:hAnsi="Times New Roman"/>
          <w:b/>
          <w:szCs w:val="20"/>
          <w:lang w:eastAsia="zh-CN"/>
        </w:rPr>
        <w:t xml:space="preserve">UE implementation </w:t>
      </w:r>
      <w:r w:rsidR="00CD168A">
        <w:rPr>
          <w:rFonts w:ascii="Times New Roman" w:eastAsia="微软雅黑" w:hAnsi="Times New Roman"/>
          <w:b/>
          <w:szCs w:val="20"/>
          <w:lang w:eastAsia="zh-CN"/>
        </w:rPr>
        <w:t>issues</w:t>
      </w:r>
      <w:r w:rsidR="00332F0D">
        <w:rPr>
          <w:rFonts w:ascii="Times New Roman" w:eastAsia="微软雅黑" w:hAnsi="Times New Roman"/>
          <w:b/>
          <w:szCs w:val="20"/>
          <w:lang w:eastAsia="zh-CN"/>
        </w:rPr>
        <w:t>,</w:t>
      </w:r>
      <w:r w:rsidR="007558DF">
        <w:rPr>
          <w:rFonts w:ascii="Times New Roman" w:eastAsia="微软雅黑" w:hAnsi="Times New Roman"/>
          <w:b/>
          <w:szCs w:val="20"/>
          <w:lang w:eastAsia="zh-CN"/>
        </w:rPr>
        <w:t xml:space="preserve"> </w:t>
      </w:r>
      <w:r w:rsidR="00951338">
        <w:rPr>
          <w:rFonts w:ascii="Times New Roman" w:eastAsia="微软雅黑" w:hAnsi="Times New Roman"/>
          <w:b/>
          <w:szCs w:val="20"/>
          <w:lang w:eastAsia="zh-CN"/>
        </w:rPr>
        <w:t>the performance variation</w:t>
      </w:r>
      <w:r w:rsidR="007558DF">
        <w:rPr>
          <w:rFonts w:ascii="Times New Roman" w:eastAsia="微软雅黑" w:hAnsi="Times New Roman"/>
          <w:b/>
          <w:szCs w:val="20"/>
          <w:lang w:eastAsia="zh-CN"/>
        </w:rPr>
        <w:t xml:space="preserve"> can be considered when developing the final requirement</w:t>
      </w:r>
      <w:r w:rsidR="00332F0D">
        <w:rPr>
          <w:rFonts w:ascii="Times New Roman" w:eastAsia="微软雅黑" w:hAnsi="Times New Roman"/>
          <w:b/>
          <w:szCs w:val="20"/>
          <w:lang w:eastAsia="zh-CN"/>
        </w:rPr>
        <w:t>,</w:t>
      </w:r>
      <w:r w:rsidR="00EF2E8C">
        <w:rPr>
          <w:rFonts w:ascii="Times New Roman" w:eastAsia="微软雅黑" w:hAnsi="Times New Roman"/>
          <w:b/>
          <w:szCs w:val="20"/>
          <w:lang w:eastAsia="zh-CN"/>
        </w:rPr>
        <w:t xml:space="preserve"> </w:t>
      </w:r>
      <w:r w:rsidR="00EF2E8C" w:rsidRPr="00EF2E8C">
        <w:rPr>
          <w:rFonts w:ascii="Times New Roman" w:eastAsia="微软雅黑" w:hAnsi="Times New Roman"/>
          <w:b/>
          <w:szCs w:val="20"/>
          <w:lang w:eastAsia="zh-CN"/>
        </w:rPr>
        <w:t xml:space="preserve">but </w:t>
      </w:r>
      <w:r w:rsidR="00E1456B">
        <w:rPr>
          <w:rFonts w:ascii="Times New Roman" w:eastAsia="微软雅黑" w:hAnsi="Times New Roman"/>
          <w:b/>
          <w:szCs w:val="20"/>
          <w:lang w:eastAsia="zh-CN"/>
        </w:rPr>
        <w:t xml:space="preserve">basic </w:t>
      </w:r>
      <w:r w:rsidR="00CD168A">
        <w:rPr>
          <w:rFonts w:ascii="Times New Roman" w:eastAsia="微软雅黑" w:hAnsi="Times New Roman"/>
          <w:b/>
          <w:szCs w:val="20"/>
          <w:lang w:eastAsia="zh-CN"/>
        </w:rPr>
        <w:t>principle</w:t>
      </w:r>
      <w:r w:rsidR="00E1456B">
        <w:rPr>
          <w:rFonts w:ascii="Times New Roman" w:eastAsia="微软雅黑" w:hAnsi="Times New Roman"/>
          <w:b/>
          <w:szCs w:val="20"/>
          <w:lang w:eastAsia="zh-CN"/>
        </w:rPr>
        <w:t xml:space="preserve"> of</w:t>
      </w:r>
      <w:r w:rsidR="00951338">
        <w:rPr>
          <w:rFonts w:ascii="Times New Roman" w:eastAsia="微软雅黑" w:hAnsi="Times New Roman"/>
          <w:b/>
          <w:szCs w:val="20"/>
          <w:lang w:eastAsia="zh-CN"/>
        </w:rPr>
        <w:t xml:space="preserve"> </w:t>
      </w:r>
      <w:r w:rsidR="00951338" w:rsidRPr="00951338">
        <w:rPr>
          <w:rFonts w:ascii="Times New Roman" w:eastAsia="微软雅黑" w:hAnsi="Times New Roman"/>
          <w:b/>
          <w:szCs w:val="20"/>
          <w:lang w:eastAsia="zh-CN"/>
        </w:rPr>
        <w:t xml:space="preserve">performance metric and test method </w:t>
      </w:r>
      <w:r w:rsidR="00EF2E8C" w:rsidRPr="00EF2E8C">
        <w:rPr>
          <w:rFonts w:ascii="Times New Roman" w:eastAsia="微软雅黑" w:hAnsi="Times New Roman"/>
          <w:b/>
          <w:szCs w:val="20"/>
          <w:lang w:eastAsia="zh-CN"/>
        </w:rPr>
        <w:t>for transparent TxD and RxD</w:t>
      </w:r>
      <w:r w:rsidR="00951338" w:rsidRPr="00951338">
        <w:t xml:space="preserve"> </w:t>
      </w:r>
      <w:r w:rsidR="00951338" w:rsidRPr="00951338">
        <w:rPr>
          <w:rFonts w:ascii="Times New Roman" w:eastAsia="微软雅黑" w:hAnsi="Times New Roman"/>
          <w:b/>
          <w:szCs w:val="20"/>
          <w:lang w:eastAsia="zh-CN"/>
        </w:rPr>
        <w:t>should be consistent</w:t>
      </w:r>
      <w:r w:rsidR="007558DF">
        <w:rPr>
          <w:rFonts w:ascii="Times New Roman" w:eastAsia="微软雅黑" w:hAnsi="Times New Roman"/>
          <w:b/>
          <w:szCs w:val="20"/>
          <w:lang w:eastAsia="zh-CN"/>
        </w:rPr>
        <w:t xml:space="preserve">. </w:t>
      </w:r>
    </w:p>
    <w:p w14:paraId="207A581E" w14:textId="42F1F00E" w:rsidR="005717B1" w:rsidRDefault="005717B1" w:rsidP="006B121F">
      <w:pPr>
        <w:spacing w:after="120"/>
        <w:jc w:val="both"/>
        <w:rPr>
          <w:rFonts w:ascii="Times New Roman" w:eastAsia="微软雅黑" w:hAnsi="Times New Roman"/>
          <w:bCs/>
          <w:szCs w:val="20"/>
          <w:lang w:eastAsia="zh-CN"/>
        </w:rPr>
      </w:pPr>
      <w:r w:rsidRPr="005717B1">
        <w:rPr>
          <w:rFonts w:ascii="Times New Roman" w:eastAsia="微软雅黑" w:hAnsi="Times New Roman" w:hint="eastAsia"/>
          <w:bCs/>
          <w:szCs w:val="20"/>
          <w:lang w:eastAsia="zh-CN"/>
        </w:rPr>
        <w:t>A</w:t>
      </w:r>
      <w:r w:rsidRPr="005717B1">
        <w:rPr>
          <w:rFonts w:ascii="Times New Roman" w:eastAsia="微软雅黑" w:hAnsi="Times New Roman"/>
          <w:bCs/>
          <w:szCs w:val="20"/>
          <w:lang w:eastAsia="zh-CN"/>
        </w:rPr>
        <w:t xml:space="preserve">s reviewed in the introduction part, </w:t>
      </w:r>
      <w:r w:rsidR="00C30B78">
        <w:rPr>
          <w:rFonts w:ascii="Times New Roman" w:eastAsia="微软雅黑" w:hAnsi="Times New Roman"/>
          <w:bCs/>
          <w:szCs w:val="20"/>
          <w:lang w:eastAsia="zh-CN"/>
        </w:rPr>
        <w:t xml:space="preserve">no need to repeat but clearly </w:t>
      </w:r>
      <w:r w:rsidR="00C30B78" w:rsidRPr="00C30B78">
        <w:rPr>
          <w:rFonts w:ascii="Times New Roman" w:eastAsia="微软雅黑" w:hAnsi="Times New Roman"/>
          <w:bCs/>
          <w:szCs w:val="20"/>
          <w:lang w:eastAsia="zh-CN"/>
        </w:rPr>
        <w:t xml:space="preserve">2Tx antenna transmitting </w:t>
      </w:r>
      <w:r w:rsidR="00CD168A" w:rsidRPr="00C30B78">
        <w:rPr>
          <w:rFonts w:ascii="Times New Roman" w:eastAsia="微软雅黑" w:hAnsi="Times New Roman"/>
          <w:bCs/>
          <w:szCs w:val="20"/>
          <w:lang w:eastAsia="zh-CN"/>
        </w:rPr>
        <w:t>simultaneously</w:t>
      </w:r>
      <w:r w:rsidR="00C30B78" w:rsidRPr="00C30B78">
        <w:rPr>
          <w:rFonts w:ascii="Times New Roman" w:eastAsia="微软雅黑" w:hAnsi="Times New Roman"/>
          <w:bCs/>
          <w:szCs w:val="20"/>
          <w:lang w:eastAsia="zh-CN"/>
        </w:rPr>
        <w:t xml:space="preserve"> </w:t>
      </w:r>
      <w:r w:rsidRPr="005717B1">
        <w:rPr>
          <w:rFonts w:ascii="Times New Roman" w:eastAsia="微软雅黑" w:hAnsi="Times New Roman"/>
          <w:bCs/>
          <w:szCs w:val="20"/>
          <w:lang w:eastAsia="zh-CN"/>
        </w:rPr>
        <w:t>is the first priority of TxD test method, RAN4 should finalize this test method first.</w:t>
      </w:r>
      <w:r w:rsidR="009D1E46">
        <w:rPr>
          <w:rFonts w:ascii="Times New Roman" w:eastAsia="微软雅黑" w:hAnsi="Times New Roman"/>
          <w:bCs/>
          <w:szCs w:val="20"/>
          <w:lang w:eastAsia="zh-CN"/>
        </w:rPr>
        <w:t xml:space="preserve"> </w:t>
      </w:r>
    </w:p>
    <w:p w14:paraId="25262D4B" w14:textId="69BA41FD" w:rsidR="00D30DAC" w:rsidRDefault="00D30DAC" w:rsidP="00D30DAC">
      <w:pPr>
        <w:spacing w:after="120"/>
        <w:jc w:val="both"/>
        <w:rPr>
          <w:rFonts w:ascii="Times New Roman" w:eastAsia="微软雅黑" w:hAnsi="Times New Roman"/>
          <w:b/>
          <w:szCs w:val="20"/>
          <w:lang w:eastAsia="zh-CN"/>
        </w:rPr>
      </w:pPr>
      <w:r>
        <w:rPr>
          <w:rFonts w:ascii="Times New Roman" w:eastAsia="微软雅黑" w:hAnsi="Times New Roman" w:hint="eastAsia"/>
          <w:b/>
          <w:szCs w:val="20"/>
          <w:lang w:eastAsia="zh-CN"/>
        </w:rPr>
        <w:t>O</w:t>
      </w:r>
      <w:r>
        <w:rPr>
          <w:rFonts w:ascii="Times New Roman" w:eastAsia="微软雅黑" w:hAnsi="Times New Roman"/>
          <w:b/>
          <w:szCs w:val="20"/>
          <w:lang w:eastAsia="zh-CN"/>
        </w:rPr>
        <w:t xml:space="preserve">bservation 2: </w:t>
      </w:r>
      <w:r w:rsidR="00E91763">
        <w:rPr>
          <w:rFonts w:ascii="Times New Roman" w:eastAsia="微软雅黑" w:hAnsi="Times New Roman"/>
          <w:b/>
          <w:szCs w:val="20"/>
          <w:lang w:eastAsia="zh-CN"/>
        </w:rPr>
        <w:t>C</w:t>
      </w:r>
      <w:r>
        <w:rPr>
          <w:rFonts w:ascii="Times New Roman" w:eastAsia="微软雅黑" w:hAnsi="Times New Roman"/>
          <w:b/>
          <w:szCs w:val="20"/>
          <w:lang w:eastAsia="zh-CN"/>
        </w:rPr>
        <w:t xml:space="preserve">learly, RAN4 agreed 2Tx </w:t>
      </w:r>
      <w:r w:rsidR="00307810">
        <w:rPr>
          <w:rFonts w:ascii="Times New Roman" w:eastAsia="微软雅黑" w:hAnsi="Times New Roman"/>
          <w:b/>
          <w:szCs w:val="20"/>
          <w:lang w:eastAsia="zh-CN"/>
        </w:rPr>
        <w:t xml:space="preserve">antenna transmitting </w:t>
      </w:r>
      <w:r w:rsidR="00CD168A">
        <w:rPr>
          <w:rFonts w:ascii="Times New Roman" w:eastAsia="微软雅黑" w:hAnsi="Times New Roman"/>
          <w:b/>
          <w:szCs w:val="20"/>
          <w:lang w:eastAsia="zh-CN"/>
        </w:rPr>
        <w:t>simultaneously</w:t>
      </w:r>
      <w:r>
        <w:rPr>
          <w:rFonts w:ascii="Times New Roman" w:eastAsia="微软雅黑" w:hAnsi="Times New Roman"/>
          <w:b/>
          <w:szCs w:val="20"/>
          <w:lang w:eastAsia="zh-CN"/>
        </w:rPr>
        <w:t xml:space="preserve"> is the first priority</w:t>
      </w:r>
      <w:r w:rsidR="00295D64">
        <w:rPr>
          <w:rFonts w:ascii="Times New Roman" w:eastAsia="微软雅黑" w:hAnsi="Times New Roman"/>
          <w:b/>
          <w:szCs w:val="20"/>
          <w:lang w:eastAsia="zh-CN"/>
        </w:rPr>
        <w:t xml:space="preserve"> test method for TxD TRP</w:t>
      </w:r>
      <w:r>
        <w:rPr>
          <w:rFonts w:ascii="Times New Roman" w:eastAsia="微软雅黑" w:hAnsi="Times New Roman"/>
          <w:b/>
          <w:szCs w:val="20"/>
          <w:lang w:eastAsia="zh-CN"/>
        </w:rPr>
        <w:t xml:space="preserve">. </w:t>
      </w:r>
    </w:p>
    <w:p w14:paraId="4C8FFCD4" w14:textId="0FAD158B" w:rsidR="001E1EC6" w:rsidRPr="001E1EC6" w:rsidRDefault="001E1EC6" w:rsidP="006B121F">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sidR="00330E98">
        <w:rPr>
          <w:rFonts w:ascii="Times New Roman" w:eastAsia="微软雅黑" w:hAnsi="Times New Roman"/>
          <w:b/>
          <w:szCs w:val="20"/>
          <w:lang w:eastAsia="zh-CN"/>
        </w:rPr>
        <w:t>2</w:t>
      </w:r>
      <w:r w:rsidRPr="001E1EC6">
        <w:rPr>
          <w:rFonts w:ascii="Times New Roman" w:eastAsia="微软雅黑" w:hAnsi="Times New Roman"/>
          <w:b/>
          <w:szCs w:val="20"/>
          <w:lang w:eastAsia="zh-CN"/>
        </w:rPr>
        <w:t xml:space="preserve">: The </w:t>
      </w:r>
      <w:r w:rsidR="004274CD">
        <w:rPr>
          <w:rFonts w:ascii="Times New Roman" w:eastAsia="微软雅黑" w:hAnsi="Times New Roman"/>
          <w:b/>
          <w:szCs w:val="20"/>
          <w:lang w:eastAsia="zh-CN"/>
        </w:rPr>
        <w:t xml:space="preserve">basic </w:t>
      </w:r>
      <w:r w:rsidRPr="001E1EC6">
        <w:rPr>
          <w:rFonts w:ascii="Times New Roman" w:eastAsia="微软雅黑" w:hAnsi="Times New Roman"/>
          <w:b/>
          <w:szCs w:val="20"/>
          <w:lang w:eastAsia="zh-CN"/>
        </w:rPr>
        <w:t>test method for TxD and RxD should be</w:t>
      </w:r>
      <w:r w:rsidR="00C23B96" w:rsidRPr="00C23B96">
        <w:t xml:space="preserve"> </w:t>
      </w:r>
      <w:r w:rsidR="00C23B96" w:rsidRPr="00C23B96">
        <w:rPr>
          <w:rFonts w:ascii="Times New Roman" w:eastAsia="微软雅黑" w:hAnsi="Times New Roman"/>
          <w:b/>
          <w:szCs w:val="20"/>
          <w:lang w:eastAsia="zh-CN"/>
        </w:rPr>
        <w:t>consistent</w:t>
      </w:r>
      <w:r w:rsidRPr="001E1EC6">
        <w:rPr>
          <w:rFonts w:ascii="Times New Roman" w:eastAsia="微软雅黑" w:hAnsi="Times New Roman"/>
          <w:b/>
          <w:szCs w:val="20"/>
          <w:lang w:eastAsia="zh-CN"/>
        </w:rPr>
        <w:t>, with all the active antenna</w:t>
      </w:r>
      <w:r w:rsidR="004274CD">
        <w:rPr>
          <w:rFonts w:ascii="Times New Roman" w:eastAsia="微软雅黑" w:hAnsi="Times New Roman"/>
          <w:b/>
          <w:szCs w:val="20"/>
          <w:lang w:eastAsia="zh-CN"/>
        </w:rPr>
        <w:t>s</w:t>
      </w:r>
      <w:r w:rsidRPr="001E1EC6">
        <w:rPr>
          <w:rFonts w:ascii="Times New Roman" w:eastAsia="微软雅黑" w:hAnsi="Times New Roman"/>
          <w:b/>
          <w:szCs w:val="20"/>
          <w:lang w:eastAsia="zh-CN"/>
        </w:rPr>
        <w:t xml:space="preserve"> ON.</w:t>
      </w:r>
    </w:p>
    <w:p w14:paraId="0900F8F3" w14:textId="5855AF50" w:rsidR="001E1EC6" w:rsidRDefault="001E1EC6" w:rsidP="006B121F">
      <w:pPr>
        <w:spacing w:after="120"/>
        <w:jc w:val="both"/>
        <w:rPr>
          <w:rFonts w:ascii="Times New Roman" w:eastAsia="微软雅黑" w:hAnsi="Times New Roman"/>
          <w:szCs w:val="20"/>
          <w:lang w:eastAsia="zh-CN"/>
        </w:rPr>
      </w:pPr>
    </w:p>
    <w:p w14:paraId="55102AF2" w14:textId="4FF4AACA" w:rsidR="00363119" w:rsidRPr="00092DAA" w:rsidRDefault="00363119"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lastRenderedPageBreak/>
        <w:t>Single-layer UL-MIMO test method</w:t>
      </w:r>
      <w:r w:rsidRPr="00092DAA">
        <w:rPr>
          <w:rFonts w:ascii="Times New Roman" w:eastAsia="微软雅黑" w:hAnsi="Times New Roman"/>
          <w:b/>
          <w:szCs w:val="20"/>
        </w:rPr>
        <w:t xml:space="preserve">: </w:t>
      </w:r>
    </w:p>
    <w:p w14:paraId="29180E85" w14:textId="174A9DC2" w:rsidR="00307810" w:rsidRDefault="009D5A4C"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Firstly, i</w:t>
      </w:r>
      <w:r w:rsidR="00307810">
        <w:rPr>
          <w:rFonts w:ascii="Times New Roman" w:eastAsia="微软雅黑" w:hAnsi="Times New Roman"/>
          <w:szCs w:val="20"/>
          <w:lang w:eastAsia="zh-CN"/>
        </w:rPr>
        <w:t xml:space="preserve">t is quite important to </w:t>
      </w:r>
      <w:r w:rsidR="00307810" w:rsidRPr="00307810">
        <w:rPr>
          <w:rFonts w:ascii="Times New Roman" w:eastAsia="微软雅黑" w:hAnsi="Times New Roman"/>
          <w:szCs w:val="20"/>
          <w:lang w:eastAsia="zh-CN"/>
        </w:rPr>
        <w:t>emphasize</w:t>
      </w:r>
      <w:r w:rsidR="00307810">
        <w:rPr>
          <w:rFonts w:ascii="Times New Roman" w:eastAsia="微软雅黑" w:hAnsi="Times New Roman"/>
          <w:szCs w:val="20"/>
          <w:lang w:eastAsia="zh-CN"/>
        </w:rPr>
        <w:t xml:space="preserve"> previous agreement. </w:t>
      </w:r>
    </w:p>
    <w:p w14:paraId="4319F216" w14:textId="1FC727B1" w:rsidR="00301332" w:rsidRDefault="00307810" w:rsidP="00301332">
      <w:pPr>
        <w:spacing w:after="120"/>
        <w:jc w:val="both"/>
        <w:rPr>
          <w:rFonts w:ascii="Times New Roman" w:eastAsia="微软雅黑" w:hAnsi="Times New Roman"/>
          <w:b/>
          <w:szCs w:val="20"/>
          <w:lang w:eastAsia="zh-CN"/>
        </w:rPr>
      </w:pPr>
      <w:r>
        <w:rPr>
          <w:rFonts w:ascii="Times New Roman" w:eastAsia="微软雅黑" w:hAnsi="Times New Roman" w:hint="eastAsia"/>
          <w:b/>
          <w:szCs w:val="20"/>
          <w:lang w:eastAsia="zh-CN"/>
        </w:rPr>
        <w:t>O</w:t>
      </w:r>
      <w:r>
        <w:rPr>
          <w:rFonts w:ascii="Times New Roman" w:eastAsia="微软雅黑" w:hAnsi="Times New Roman"/>
          <w:b/>
          <w:szCs w:val="20"/>
          <w:lang w:eastAsia="zh-CN"/>
        </w:rPr>
        <w:t xml:space="preserve">bservation 3: </w:t>
      </w:r>
      <w:r w:rsidR="00E91763">
        <w:rPr>
          <w:rFonts w:ascii="Times New Roman" w:eastAsia="微软雅黑" w:hAnsi="Times New Roman"/>
          <w:b/>
          <w:szCs w:val="20"/>
          <w:lang w:eastAsia="zh-CN"/>
        </w:rPr>
        <w:t>C</w:t>
      </w:r>
      <w:r w:rsidR="000D0644" w:rsidRPr="000D0644">
        <w:rPr>
          <w:rFonts w:ascii="Times New Roman" w:eastAsia="微软雅黑" w:hAnsi="Times New Roman"/>
          <w:b/>
          <w:szCs w:val="20"/>
          <w:lang w:eastAsia="zh-CN"/>
        </w:rPr>
        <w:t xml:space="preserve">learly, RAN4 agreed 2Tx antenna transmitting </w:t>
      </w:r>
      <w:r w:rsidR="00CD168A" w:rsidRPr="000D0644">
        <w:rPr>
          <w:rFonts w:ascii="Times New Roman" w:eastAsia="微软雅黑" w:hAnsi="Times New Roman"/>
          <w:b/>
          <w:szCs w:val="20"/>
          <w:lang w:eastAsia="zh-CN"/>
        </w:rPr>
        <w:t>simultaneously</w:t>
      </w:r>
      <w:r w:rsidR="000D0644" w:rsidRPr="000D0644">
        <w:rPr>
          <w:rFonts w:ascii="Times New Roman" w:eastAsia="微软雅黑" w:hAnsi="Times New Roman"/>
          <w:b/>
          <w:szCs w:val="20"/>
          <w:lang w:eastAsia="zh-CN"/>
        </w:rPr>
        <w:t xml:space="preserve"> is the first priority test method for </w:t>
      </w:r>
      <w:r w:rsidR="000D0644">
        <w:rPr>
          <w:rFonts w:ascii="Times New Roman" w:eastAsia="微软雅黑" w:hAnsi="Times New Roman"/>
          <w:b/>
          <w:szCs w:val="20"/>
          <w:lang w:eastAsia="zh-CN"/>
        </w:rPr>
        <w:t>UL-MIMO</w:t>
      </w:r>
      <w:r w:rsidR="000D0644" w:rsidRPr="000D0644">
        <w:rPr>
          <w:rFonts w:ascii="Times New Roman" w:eastAsia="微软雅黑" w:hAnsi="Times New Roman"/>
          <w:b/>
          <w:szCs w:val="20"/>
          <w:lang w:eastAsia="zh-CN"/>
        </w:rPr>
        <w:t xml:space="preserve"> TRP.</w:t>
      </w:r>
      <w:r w:rsidR="00301332" w:rsidRPr="00301332">
        <w:rPr>
          <w:rFonts w:ascii="Times New Roman" w:eastAsia="微软雅黑" w:hAnsi="Times New Roman"/>
          <w:b/>
          <w:szCs w:val="20"/>
          <w:lang w:eastAsia="zh-CN"/>
        </w:rPr>
        <w:t xml:space="preserve"> </w:t>
      </w:r>
      <w:r w:rsidR="00301332">
        <w:rPr>
          <w:rFonts w:ascii="Times New Roman" w:eastAsia="微软雅黑" w:hAnsi="Times New Roman"/>
          <w:b/>
          <w:szCs w:val="20"/>
          <w:lang w:eastAsia="zh-CN"/>
        </w:rPr>
        <w:t xml:space="preserve">Besides, </w:t>
      </w:r>
      <w:r w:rsidR="00301332" w:rsidRPr="00301332">
        <w:rPr>
          <w:rFonts w:ascii="Times New Roman" w:eastAsia="微软雅黑" w:hAnsi="Times New Roman"/>
          <w:b/>
          <w:szCs w:val="20"/>
          <w:lang w:eastAsia="zh-CN"/>
        </w:rPr>
        <w:t>TPMI indexes 0 and 1 individually</w:t>
      </w:r>
      <w:r w:rsidR="00301332">
        <w:rPr>
          <w:rFonts w:ascii="Times New Roman" w:eastAsia="微软雅黑" w:hAnsi="Times New Roman"/>
          <w:b/>
          <w:szCs w:val="20"/>
          <w:lang w:eastAsia="zh-CN"/>
        </w:rPr>
        <w:t xml:space="preserve"> has been excluded. </w:t>
      </w:r>
    </w:p>
    <w:p w14:paraId="3659C8FC" w14:textId="41522608" w:rsidR="001018CB" w:rsidRDefault="001018CB" w:rsidP="00301332">
      <w:pPr>
        <w:spacing w:after="120"/>
        <w:jc w:val="both"/>
        <w:rPr>
          <w:rFonts w:ascii="Times New Roman" w:eastAsia="微软雅黑" w:hAnsi="Times New Roman"/>
          <w:b/>
          <w:szCs w:val="20"/>
          <w:lang w:eastAsia="zh-CN"/>
        </w:rPr>
      </w:pPr>
      <w:r>
        <w:rPr>
          <w:rFonts w:ascii="Times New Roman" w:eastAsia="微软雅黑" w:hAnsi="Times New Roman" w:hint="eastAsia"/>
          <w:b/>
          <w:szCs w:val="20"/>
          <w:lang w:eastAsia="zh-CN"/>
        </w:rPr>
        <w:t>O</w:t>
      </w:r>
      <w:r>
        <w:rPr>
          <w:rFonts w:ascii="Times New Roman" w:eastAsia="微软雅黑" w:hAnsi="Times New Roman"/>
          <w:b/>
          <w:szCs w:val="20"/>
          <w:lang w:eastAsia="zh-CN"/>
        </w:rPr>
        <w:t xml:space="preserve">bservation 4: </w:t>
      </w:r>
      <w:r w:rsidRPr="000D0644">
        <w:rPr>
          <w:rFonts w:ascii="Times New Roman" w:eastAsia="微软雅黑" w:hAnsi="Times New Roman"/>
          <w:b/>
          <w:szCs w:val="20"/>
          <w:lang w:eastAsia="zh-CN"/>
        </w:rPr>
        <w:t xml:space="preserve">RAN4 </w:t>
      </w:r>
      <w:r w:rsidR="00D86F73">
        <w:rPr>
          <w:rFonts w:ascii="Times New Roman" w:eastAsia="微软雅黑" w:hAnsi="Times New Roman"/>
          <w:b/>
          <w:szCs w:val="20"/>
          <w:lang w:eastAsia="zh-CN"/>
        </w:rPr>
        <w:t xml:space="preserve">also </w:t>
      </w:r>
      <w:r w:rsidRPr="000D0644">
        <w:rPr>
          <w:rFonts w:ascii="Times New Roman" w:eastAsia="微软雅黑" w:hAnsi="Times New Roman"/>
          <w:b/>
          <w:szCs w:val="20"/>
          <w:lang w:eastAsia="zh-CN"/>
        </w:rPr>
        <w:t xml:space="preserve">agreed </w:t>
      </w:r>
      <w:r>
        <w:rPr>
          <w:rFonts w:ascii="Times New Roman" w:eastAsia="微软雅黑" w:hAnsi="Times New Roman"/>
          <w:b/>
          <w:szCs w:val="20"/>
          <w:lang w:eastAsia="zh-CN"/>
        </w:rPr>
        <w:t xml:space="preserve">if UE support </w:t>
      </w:r>
      <w:r w:rsidRPr="001018CB">
        <w:rPr>
          <w:rFonts w:ascii="Times New Roman" w:eastAsia="微软雅黑" w:hAnsi="Times New Roman"/>
          <w:b/>
          <w:szCs w:val="20"/>
          <w:lang w:eastAsia="zh-CN"/>
        </w:rPr>
        <w:t>1 full power PA of 26dBm then UE shall be verified under 1Tx case</w:t>
      </w:r>
      <w:r>
        <w:rPr>
          <w:rFonts w:ascii="Times New Roman" w:eastAsia="微软雅黑" w:hAnsi="Times New Roman"/>
          <w:b/>
          <w:szCs w:val="20"/>
          <w:lang w:eastAsia="zh-CN"/>
        </w:rPr>
        <w:t>.</w:t>
      </w:r>
    </w:p>
    <w:p w14:paraId="18A8D6C4" w14:textId="5A7BEDE5" w:rsidR="00307810" w:rsidRDefault="001018CB"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above </w:t>
      </w:r>
      <w:r w:rsidR="00CD168A">
        <w:rPr>
          <w:rFonts w:ascii="Times New Roman" w:eastAsia="微软雅黑" w:hAnsi="Times New Roman"/>
          <w:szCs w:val="20"/>
          <w:lang w:eastAsia="zh-CN"/>
        </w:rPr>
        <w:t>observations</w:t>
      </w:r>
      <w:r>
        <w:rPr>
          <w:rFonts w:ascii="Times New Roman" w:eastAsia="微软雅黑" w:hAnsi="Times New Roman"/>
          <w:szCs w:val="20"/>
          <w:lang w:eastAsia="zh-CN"/>
        </w:rPr>
        <w:t xml:space="preserve">, for </w:t>
      </w:r>
      <w:r w:rsidRPr="001018CB">
        <w:rPr>
          <w:rFonts w:ascii="Times New Roman" w:eastAsia="微软雅黑" w:hAnsi="Times New Roman"/>
          <w:szCs w:val="20"/>
          <w:lang w:eastAsia="zh-CN"/>
        </w:rPr>
        <w:t>non-coherent UE support fullpowerMode1 TPMI index 2</w:t>
      </w:r>
      <w:r>
        <w:rPr>
          <w:rFonts w:ascii="Times New Roman" w:eastAsia="微软雅黑" w:hAnsi="Times New Roman"/>
          <w:szCs w:val="20"/>
          <w:lang w:eastAsia="zh-CN"/>
        </w:rPr>
        <w:t xml:space="preserve"> (but no full power PA of 26dBm), then single TPMI index-2 is the </w:t>
      </w:r>
      <w:r w:rsidRPr="00E91763">
        <w:rPr>
          <w:rFonts w:ascii="Times New Roman" w:eastAsia="微软雅黑" w:hAnsi="Times New Roman"/>
          <w:b/>
          <w:bCs/>
          <w:szCs w:val="20"/>
          <w:lang w:eastAsia="zh-CN"/>
        </w:rPr>
        <w:t>only</w:t>
      </w:r>
      <w:r>
        <w:rPr>
          <w:rFonts w:ascii="Times New Roman" w:eastAsia="微软雅黑" w:hAnsi="Times New Roman"/>
          <w:szCs w:val="20"/>
          <w:lang w:eastAsia="zh-CN"/>
        </w:rPr>
        <w:t xml:space="preserve"> </w:t>
      </w:r>
      <w:r w:rsidR="00E91763">
        <w:rPr>
          <w:rFonts w:ascii="Times New Roman" w:eastAsia="微软雅黑" w:hAnsi="Times New Roman"/>
          <w:szCs w:val="20"/>
          <w:lang w:eastAsia="zh-CN"/>
        </w:rPr>
        <w:t xml:space="preserve">choice </w:t>
      </w:r>
      <w:r w:rsidR="00C20749">
        <w:rPr>
          <w:rFonts w:ascii="Times New Roman" w:eastAsia="微软雅黑" w:hAnsi="Times New Roman"/>
          <w:szCs w:val="20"/>
          <w:lang w:eastAsia="zh-CN"/>
        </w:rPr>
        <w:t xml:space="preserve">to </w:t>
      </w:r>
      <w:r w:rsidR="00CD168A">
        <w:rPr>
          <w:rFonts w:ascii="Times New Roman" w:eastAsia="微软雅黑" w:hAnsi="Times New Roman"/>
          <w:szCs w:val="20"/>
          <w:lang w:eastAsia="zh-CN"/>
        </w:rPr>
        <w:t>achieve</w:t>
      </w:r>
      <w:r>
        <w:rPr>
          <w:rFonts w:ascii="Times New Roman" w:eastAsia="微软雅黑" w:hAnsi="Times New Roman"/>
          <w:szCs w:val="20"/>
          <w:lang w:eastAsia="zh-CN"/>
        </w:rPr>
        <w:t xml:space="preserve"> 2Tx antenna transmitting </w:t>
      </w:r>
      <w:r w:rsidR="00C20749">
        <w:rPr>
          <w:rFonts w:ascii="Times New Roman" w:eastAsia="微软雅黑" w:hAnsi="Times New Roman"/>
          <w:szCs w:val="20"/>
          <w:lang w:eastAsia="zh-CN"/>
        </w:rPr>
        <w:t>simultaneously</w:t>
      </w:r>
      <w:r w:rsidR="00E91763">
        <w:rPr>
          <w:rFonts w:ascii="Times New Roman" w:eastAsia="微软雅黑" w:hAnsi="Times New Roman"/>
          <w:szCs w:val="20"/>
          <w:lang w:eastAsia="zh-CN"/>
        </w:rPr>
        <w:t>.</w:t>
      </w:r>
    </w:p>
    <w:p w14:paraId="0125F8CE" w14:textId="1D09CB34" w:rsidR="00E91763" w:rsidRPr="001E1EC6" w:rsidRDefault="00E91763" w:rsidP="00E91763">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3</w:t>
      </w:r>
      <w:r w:rsidRPr="001E1EC6">
        <w:rPr>
          <w:rFonts w:ascii="Times New Roman" w:eastAsia="微软雅黑" w:hAnsi="Times New Roman"/>
          <w:b/>
          <w:szCs w:val="20"/>
          <w:lang w:eastAsia="zh-CN"/>
        </w:rPr>
        <w:t xml:space="preserve">: </w:t>
      </w:r>
      <w:r w:rsidRPr="00E91763">
        <w:rPr>
          <w:rFonts w:ascii="Times New Roman" w:eastAsia="微软雅黑" w:hAnsi="Times New Roman"/>
          <w:b/>
          <w:szCs w:val="20"/>
          <w:lang w:eastAsia="zh-CN"/>
        </w:rPr>
        <w:t>For non-coherent UE support fullpowerMode1 TPMI index 2</w:t>
      </w:r>
      <w:r>
        <w:rPr>
          <w:rFonts w:ascii="Times New Roman" w:eastAsia="微软雅黑" w:hAnsi="Times New Roman"/>
          <w:b/>
          <w:szCs w:val="20"/>
          <w:lang w:eastAsia="zh-CN"/>
        </w:rPr>
        <w:t xml:space="preserve"> and has no full power PA of 26dBm,</w:t>
      </w:r>
      <w:r w:rsidR="001A6352">
        <w:rPr>
          <w:rFonts w:ascii="Times New Roman" w:eastAsia="微软雅黑" w:hAnsi="Times New Roman"/>
          <w:b/>
          <w:szCs w:val="20"/>
          <w:lang w:eastAsia="zh-CN"/>
        </w:rPr>
        <w:t xml:space="preserve"> </w:t>
      </w:r>
      <w:r w:rsidR="00E316C0">
        <w:rPr>
          <w:rFonts w:ascii="Times New Roman" w:eastAsia="微软雅黑" w:hAnsi="Times New Roman"/>
          <w:b/>
          <w:szCs w:val="20"/>
          <w:lang w:eastAsia="zh-CN"/>
        </w:rPr>
        <w:t xml:space="preserve">2Tx </w:t>
      </w:r>
      <w:r>
        <w:rPr>
          <w:rFonts w:ascii="Times New Roman" w:eastAsia="微软雅黑" w:hAnsi="Times New Roman"/>
          <w:b/>
          <w:szCs w:val="20"/>
          <w:lang w:eastAsia="zh-CN"/>
        </w:rPr>
        <w:t xml:space="preserve">TRP testing </w:t>
      </w:r>
      <w:r w:rsidR="00E316C0">
        <w:rPr>
          <w:rFonts w:ascii="Times New Roman" w:eastAsia="微软雅黑" w:hAnsi="Times New Roman"/>
          <w:b/>
          <w:szCs w:val="20"/>
          <w:lang w:eastAsia="zh-CN"/>
        </w:rPr>
        <w:t>should be and can only be performed with</w:t>
      </w:r>
      <w:r>
        <w:rPr>
          <w:rFonts w:ascii="Times New Roman" w:eastAsia="微软雅黑" w:hAnsi="Times New Roman"/>
          <w:b/>
          <w:szCs w:val="20"/>
          <w:lang w:eastAsia="zh-CN"/>
        </w:rPr>
        <w:t xml:space="preserve"> TPMI index 2</w:t>
      </w:r>
      <w:r w:rsidRPr="001E1EC6">
        <w:rPr>
          <w:rFonts w:ascii="Times New Roman" w:eastAsia="微软雅黑" w:hAnsi="Times New Roman"/>
          <w:b/>
          <w:szCs w:val="20"/>
          <w:lang w:eastAsia="zh-CN"/>
        </w:rPr>
        <w:t>.</w:t>
      </w:r>
    </w:p>
    <w:p w14:paraId="02A176CA" w14:textId="1DD9FFA7" w:rsidR="005213F9" w:rsidRDefault="005213F9" w:rsidP="00A05AA7">
      <w:pPr>
        <w:spacing w:after="120"/>
        <w:jc w:val="both"/>
        <w:rPr>
          <w:rFonts w:ascii="Times New Roman" w:eastAsia="微软雅黑" w:hAnsi="Times New Roman"/>
          <w:szCs w:val="20"/>
          <w:lang w:eastAsia="zh-CN"/>
        </w:rPr>
      </w:pPr>
      <w:r>
        <w:rPr>
          <w:rFonts w:ascii="Times New Roman" w:eastAsia="微软雅黑" w:hAnsi="Times New Roman" w:hint="eastAsia"/>
          <w:szCs w:val="20"/>
          <w:lang w:eastAsia="zh-CN"/>
        </w:rPr>
        <w:t>F</w:t>
      </w:r>
      <w:r>
        <w:rPr>
          <w:rFonts w:ascii="Times New Roman" w:eastAsia="微软雅黑" w:hAnsi="Times New Roman"/>
          <w:szCs w:val="20"/>
          <w:lang w:eastAsia="zh-CN"/>
        </w:rPr>
        <w:t xml:space="preserve">or </w:t>
      </w:r>
      <w:r w:rsidRPr="005213F9">
        <w:rPr>
          <w:rFonts w:ascii="Times New Roman" w:eastAsia="微软雅黑" w:hAnsi="Times New Roman"/>
          <w:szCs w:val="20"/>
          <w:lang w:eastAsia="zh-CN"/>
        </w:rPr>
        <w:t>fully Coherent UE support multiple TPMI index 2~5</w:t>
      </w:r>
      <w:r>
        <w:rPr>
          <w:rFonts w:ascii="Times New Roman" w:eastAsia="微软雅黑" w:hAnsi="Times New Roman"/>
          <w:szCs w:val="20"/>
          <w:lang w:eastAsia="zh-CN"/>
        </w:rPr>
        <w:t xml:space="preserve"> (with no full power PA of 26dBm), then we need to decide how to </w:t>
      </w:r>
      <w:r w:rsidR="00A64A19">
        <w:rPr>
          <w:rFonts w:ascii="Times New Roman" w:eastAsia="微软雅黑" w:hAnsi="Times New Roman"/>
          <w:szCs w:val="20"/>
          <w:lang w:eastAsia="zh-CN"/>
        </w:rPr>
        <w:t>select</w:t>
      </w:r>
      <w:r>
        <w:rPr>
          <w:rFonts w:ascii="Times New Roman" w:eastAsia="微软雅黑" w:hAnsi="Times New Roman"/>
          <w:szCs w:val="20"/>
          <w:lang w:eastAsia="zh-CN"/>
        </w:rPr>
        <w:t xml:space="preserve"> single TPMI or multi-TPMIs. </w:t>
      </w:r>
    </w:p>
    <w:p w14:paraId="30748023" w14:textId="5EA1A68D" w:rsidR="00EC1E41" w:rsidRDefault="005213F9"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Currently, </w:t>
      </w:r>
      <w:r w:rsidR="00DE474F">
        <w:rPr>
          <w:rFonts w:ascii="Times New Roman" w:eastAsia="微软雅黑" w:hAnsi="Times New Roman"/>
          <w:szCs w:val="20"/>
          <w:lang w:eastAsia="zh-CN"/>
        </w:rPr>
        <w:t xml:space="preserve">RF </w:t>
      </w:r>
      <w:r>
        <w:rPr>
          <w:rFonts w:ascii="Times New Roman" w:eastAsia="微软雅黑" w:hAnsi="Times New Roman"/>
          <w:szCs w:val="20"/>
          <w:lang w:eastAsia="zh-CN"/>
        </w:rPr>
        <w:t>core requirements for UL-MIMO MOP feature</w:t>
      </w:r>
      <w:r w:rsidR="00C53105">
        <w:rPr>
          <w:rFonts w:ascii="Times New Roman" w:eastAsia="微软雅黑" w:hAnsi="Times New Roman"/>
          <w:szCs w:val="20"/>
          <w:lang w:eastAsia="zh-CN"/>
        </w:rPr>
        <w:t xml:space="preserve"> in TS 38.101</w:t>
      </w:r>
      <w:r w:rsidR="00792D48">
        <w:rPr>
          <w:rFonts w:ascii="Times New Roman" w:eastAsia="微软雅黑" w:hAnsi="Times New Roman"/>
          <w:szCs w:val="20"/>
          <w:lang w:eastAsia="zh-CN"/>
        </w:rPr>
        <w:t>-1</w:t>
      </w:r>
      <w:r>
        <w:rPr>
          <w:rFonts w:ascii="Times New Roman" w:eastAsia="微软雅黑" w:hAnsi="Times New Roman"/>
          <w:szCs w:val="20"/>
          <w:lang w:eastAsia="zh-CN"/>
        </w:rPr>
        <w:t xml:space="preserve"> only selects single TPMI</w:t>
      </w:r>
      <w:r w:rsidR="00EC1E41">
        <w:rPr>
          <w:rFonts w:ascii="Times New Roman" w:eastAsia="微软雅黑" w:hAnsi="Times New Roman"/>
          <w:szCs w:val="20"/>
          <w:lang w:eastAsia="zh-CN"/>
        </w:rPr>
        <w:t xml:space="preserve"> for 2 </w:t>
      </w:r>
      <w:r w:rsidR="00CD168A">
        <w:rPr>
          <w:rFonts w:ascii="Times New Roman" w:eastAsia="微软雅黑" w:hAnsi="Times New Roman"/>
          <w:szCs w:val="20"/>
          <w:lang w:eastAsia="zh-CN"/>
        </w:rPr>
        <w:t>antenna</w:t>
      </w:r>
      <w:r w:rsidR="00EC1E41">
        <w:rPr>
          <w:rFonts w:ascii="Times New Roman" w:eastAsia="微软雅黑" w:hAnsi="Times New Roman"/>
          <w:szCs w:val="20"/>
          <w:lang w:eastAsia="zh-CN"/>
        </w:rPr>
        <w:t xml:space="preserve"> ports. This is no issue for conducted testing, given the final power is the pure sum of two ports.</w:t>
      </w:r>
    </w:p>
    <w:p w14:paraId="29EC1615" w14:textId="2E77FEFA" w:rsidR="005213F9" w:rsidRDefault="00EC1E41"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But for OTA, given the radiated characteristic</w:t>
      </w:r>
      <w:r w:rsidR="005E1148">
        <w:rPr>
          <w:rFonts w:ascii="Times New Roman" w:eastAsia="微软雅黑" w:hAnsi="Times New Roman"/>
          <w:szCs w:val="20"/>
          <w:lang w:eastAsia="zh-CN"/>
        </w:rPr>
        <w:t>s</w:t>
      </w:r>
      <w:r w:rsidR="00443DE1">
        <w:rPr>
          <w:rFonts w:ascii="Times New Roman" w:eastAsia="微软雅黑" w:hAnsi="Times New Roman"/>
          <w:szCs w:val="20"/>
          <w:lang w:eastAsia="zh-CN"/>
        </w:rPr>
        <w:t xml:space="preserve"> of signals</w:t>
      </w:r>
      <w:r>
        <w:rPr>
          <w:rFonts w:ascii="Times New Roman" w:eastAsia="微软雅黑" w:hAnsi="Times New Roman"/>
          <w:szCs w:val="20"/>
          <w:lang w:eastAsia="zh-CN"/>
        </w:rPr>
        <w:t xml:space="preserve">, the combined radiated power at measurement antenna </w:t>
      </w:r>
      <w:r w:rsidR="002724FB">
        <w:rPr>
          <w:rFonts w:ascii="Times New Roman" w:eastAsia="微软雅黑" w:hAnsi="Times New Roman"/>
          <w:szCs w:val="20"/>
          <w:lang w:eastAsia="zh-CN"/>
        </w:rPr>
        <w:t>might</w:t>
      </w:r>
      <w:r>
        <w:rPr>
          <w:rFonts w:ascii="Times New Roman" w:eastAsia="微软雅黑" w:hAnsi="Times New Roman"/>
          <w:szCs w:val="20"/>
          <w:lang w:eastAsia="zh-CN"/>
        </w:rPr>
        <w:t xml:space="preserve"> be different under different TPMI index </w:t>
      </w:r>
      <w:r w:rsidR="002724FB">
        <w:rPr>
          <w:rFonts w:ascii="Times New Roman" w:eastAsia="微软雅黑" w:hAnsi="Times New Roman"/>
          <w:szCs w:val="20"/>
          <w:lang w:eastAsia="zh-CN"/>
        </w:rPr>
        <w:t>configuration</w:t>
      </w:r>
      <w:r>
        <w:rPr>
          <w:rFonts w:ascii="Times New Roman" w:eastAsia="微软雅黑" w:hAnsi="Times New Roman"/>
          <w:szCs w:val="20"/>
          <w:lang w:eastAsia="zh-CN"/>
        </w:rPr>
        <w:t>. Therefore, the</w:t>
      </w:r>
      <w:r w:rsidR="00440867">
        <w:rPr>
          <w:rFonts w:ascii="Times New Roman" w:eastAsia="微软雅黑" w:hAnsi="Times New Roman"/>
          <w:szCs w:val="20"/>
          <w:lang w:eastAsia="zh-CN"/>
        </w:rPr>
        <w:t xml:space="preserve"> averaging the measurement results with different TPMI index (</w:t>
      </w:r>
      <w:r w:rsidR="00CD168A">
        <w:rPr>
          <w:rFonts w:ascii="Times New Roman" w:eastAsia="微软雅黑" w:hAnsi="Times New Roman"/>
          <w:szCs w:val="20"/>
          <w:lang w:eastAsia="zh-CN"/>
        </w:rPr>
        <w:t>i.e.,</w:t>
      </w:r>
      <w:r w:rsidR="00440867">
        <w:rPr>
          <w:rFonts w:ascii="Times New Roman" w:eastAsia="微软雅黑" w:hAnsi="Times New Roman"/>
          <w:szCs w:val="20"/>
          <w:lang w:eastAsia="zh-CN"/>
        </w:rPr>
        <w:t xml:space="preserve"> option 1a in WF [1]) </w:t>
      </w:r>
      <w:r w:rsidR="002724FB">
        <w:rPr>
          <w:rFonts w:ascii="Times New Roman" w:eastAsia="微软雅黑" w:hAnsi="Times New Roman"/>
          <w:szCs w:val="20"/>
          <w:lang w:eastAsia="zh-CN"/>
        </w:rPr>
        <w:t>could</w:t>
      </w:r>
      <w:r w:rsidR="00440867">
        <w:rPr>
          <w:rFonts w:ascii="Times New Roman" w:eastAsia="微软雅黑" w:hAnsi="Times New Roman"/>
          <w:szCs w:val="20"/>
          <w:lang w:eastAsia="zh-CN"/>
        </w:rPr>
        <w:t xml:space="preserve"> be a safe</w:t>
      </w:r>
      <w:r w:rsidR="00881C02">
        <w:rPr>
          <w:rFonts w:ascii="Times New Roman" w:eastAsia="微软雅黑" w:hAnsi="Times New Roman"/>
          <w:szCs w:val="20"/>
          <w:lang w:eastAsia="zh-CN"/>
        </w:rPr>
        <w:t>r</w:t>
      </w:r>
      <w:r w:rsidR="00440867">
        <w:rPr>
          <w:rFonts w:ascii="Times New Roman" w:eastAsia="微软雅黑" w:hAnsi="Times New Roman"/>
          <w:szCs w:val="20"/>
          <w:lang w:eastAsia="zh-CN"/>
        </w:rPr>
        <w:t xml:space="preserve"> way to get </w:t>
      </w:r>
      <w:r w:rsidR="00CD168A">
        <w:rPr>
          <w:rFonts w:ascii="Times New Roman" w:eastAsia="微软雅黑" w:hAnsi="Times New Roman"/>
          <w:szCs w:val="20"/>
          <w:lang w:eastAsia="zh-CN"/>
        </w:rPr>
        <w:t>an</w:t>
      </w:r>
      <w:r w:rsidR="00440867">
        <w:rPr>
          <w:rFonts w:ascii="Times New Roman" w:eastAsia="微软雅黑" w:hAnsi="Times New Roman"/>
          <w:szCs w:val="20"/>
          <w:lang w:eastAsia="zh-CN"/>
        </w:rPr>
        <w:t xml:space="preserve"> averaged and </w:t>
      </w:r>
      <w:r w:rsidR="00854576">
        <w:rPr>
          <w:rFonts w:ascii="Times New Roman" w:eastAsia="微软雅黑" w:hAnsi="Times New Roman"/>
          <w:szCs w:val="20"/>
          <w:lang w:eastAsia="zh-CN"/>
        </w:rPr>
        <w:t>stable</w:t>
      </w:r>
      <w:r w:rsidR="00440867">
        <w:rPr>
          <w:rFonts w:ascii="Times New Roman" w:eastAsia="微软雅黑" w:hAnsi="Times New Roman"/>
          <w:szCs w:val="20"/>
          <w:lang w:eastAsia="zh-CN"/>
        </w:rPr>
        <w:t xml:space="preserve"> TRP performance</w:t>
      </w:r>
      <w:r w:rsidR="00904E84">
        <w:rPr>
          <w:rFonts w:ascii="Times New Roman" w:eastAsia="微软雅黑" w:hAnsi="Times New Roman"/>
          <w:szCs w:val="20"/>
          <w:lang w:eastAsia="zh-CN"/>
        </w:rPr>
        <w:t xml:space="preserve">. Besides, </w:t>
      </w:r>
      <w:r w:rsidR="00796E7A">
        <w:rPr>
          <w:rFonts w:ascii="Times New Roman" w:eastAsia="微软雅黑" w:hAnsi="Times New Roman"/>
          <w:szCs w:val="20"/>
          <w:lang w:eastAsia="zh-CN"/>
        </w:rPr>
        <w:t xml:space="preserve">the testing time </w:t>
      </w:r>
      <w:r w:rsidR="007A6985">
        <w:rPr>
          <w:rFonts w:ascii="Times New Roman" w:eastAsia="微软雅黑" w:hAnsi="Times New Roman"/>
          <w:szCs w:val="20"/>
          <w:lang w:eastAsia="zh-CN"/>
        </w:rPr>
        <w:t xml:space="preserve">is not </w:t>
      </w:r>
      <w:r w:rsidR="00796E7A">
        <w:rPr>
          <w:rFonts w:ascii="Times New Roman" w:eastAsia="微软雅黑" w:hAnsi="Times New Roman"/>
          <w:szCs w:val="20"/>
          <w:lang w:eastAsia="zh-CN"/>
        </w:rPr>
        <w:t>increased significantly</w:t>
      </w:r>
      <w:r w:rsidR="007A6985">
        <w:rPr>
          <w:rFonts w:ascii="Times New Roman" w:eastAsia="微软雅黑" w:hAnsi="Times New Roman"/>
          <w:szCs w:val="20"/>
          <w:lang w:eastAsia="zh-CN"/>
        </w:rPr>
        <w:t xml:space="preserve"> based on TE </w:t>
      </w:r>
      <w:r w:rsidR="00D80AE7">
        <w:rPr>
          <w:rFonts w:ascii="Times New Roman" w:eastAsia="微软雅黑" w:hAnsi="Times New Roman"/>
          <w:szCs w:val="20"/>
          <w:lang w:eastAsia="zh-CN"/>
        </w:rPr>
        <w:t>vendors’</w:t>
      </w:r>
      <w:r w:rsidR="007A6985">
        <w:rPr>
          <w:rFonts w:ascii="Times New Roman" w:eastAsia="微软雅黑" w:hAnsi="Times New Roman"/>
          <w:szCs w:val="20"/>
          <w:lang w:eastAsia="zh-CN"/>
        </w:rPr>
        <w:t xml:space="preserve"> feedback</w:t>
      </w:r>
      <w:r w:rsidR="00796E7A">
        <w:rPr>
          <w:rFonts w:ascii="Times New Roman" w:eastAsia="微软雅黑" w:hAnsi="Times New Roman"/>
          <w:szCs w:val="20"/>
          <w:lang w:eastAsia="zh-CN"/>
        </w:rPr>
        <w:t xml:space="preserve">. </w:t>
      </w:r>
      <w:r>
        <w:rPr>
          <w:rFonts w:ascii="Times New Roman" w:eastAsia="微软雅黑" w:hAnsi="Times New Roman"/>
          <w:szCs w:val="20"/>
          <w:lang w:eastAsia="zh-CN"/>
        </w:rPr>
        <w:t xml:space="preserve"> </w:t>
      </w:r>
      <w:r w:rsidR="00A10A35">
        <w:rPr>
          <w:rFonts w:ascii="Times New Roman" w:eastAsia="微软雅黑" w:hAnsi="Times New Roman"/>
          <w:szCs w:val="20"/>
          <w:lang w:eastAsia="zh-CN"/>
        </w:rPr>
        <w:t xml:space="preserve"> </w:t>
      </w:r>
      <w:r w:rsidR="005213F9">
        <w:rPr>
          <w:rFonts w:ascii="Times New Roman" w:eastAsia="微软雅黑" w:hAnsi="Times New Roman"/>
          <w:szCs w:val="20"/>
          <w:lang w:eastAsia="zh-CN"/>
        </w:rPr>
        <w:t xml:space="preserve"> </w:t>
      </w:r>
    </w:p>
    <w:p w14:paraId="6E612D6A" w14:textId="46DCA58A" w:rsidR="005213F9" w:rsidRDefault="00796E7A"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However, i</w:t>
      </w:r>
      <w:r w:rsidR="00830AF9">
        <w:rPr>
          <w:rFonts w:ascii="Times New Roman" w:eastAsia="微软雅黑" w:hAnsi="Times New Roman"/>
          <w:szCs w:val="20"/>
          <w:lang w:eastAsia="zh-CN"/>
        </w:rPr>
        <w:t>f</w:t>
      </w:r>
      <w:r w:rsidR="00440867">
        <w:rPr>
          <w:rFonts w:ascii="Times New Roman" w:eastAsia="微软雅黑" w:hAnsi="Times New Roman"/>
          <w:szCs w:val="20"/>
          <w:lang w:eastAsia="zh-CN"/>
        </w:rPr>
        <w:t xml:space="preserve"> we measure all the supported 2Tx TPMI index,</w:t>
      </w:r>
      <w:r w:rsidR="00830AF9" w:rsidRPr="00830AF9">
        <w:rPr>
          <w:rFonts w:ascii="Times New Roman" w:eastAsia="微软雅黑" w:hAnsi="Times New Roman" w:hint="eastAsia"/>
          <w:szCs w:val="20"/>
          <w:lang w:eastAsia="zh-CN"/>
        </w:rPr>
        <w:t xml:space="preserve"> </w:t>
      </w:r>
      <w:r w:rsidR="00830AF9">
        <w:rPr>
          <w:rFonts w:ascii="Times New Roman" w:eastAsia="微软雅黑" w:hAnsi="Times New Roman"/>
          <w:szCs w:val="20"/>
          <w:lang w:eastAsia="zh-CN"/>
        </w:rPr>
        <w:t xml:space="preserve">there </w:t>
      </w:r>
      <w:r w:rsidR="00CD168A">
        <w:rPr>
          <w:rFonts w:ascii="Times New Roman" w:eastAsia="微软雅黑" w:hAnsi="Times New Roman"/>
          <w:szCs w:val="20"/>
          <w:lang w:eastAsia="zh-CN"/>
        </w:rPr>
        <w:t>would</w:t>
      </w:r>
      <w:r w:rsidR="00830AF9">
        <w:rPr>
          <w:rFonts w:ascii="Times New Roman" w:eastAsia="微软雅黑" w:hAnsi="Times New Roman"/>
          <w:szCs w:val="20"/>
          <w:lang w:eastAsia="zh-CN"/>
        </w:rPr>
        <w:t xml:space="preserve"> be further risk for further work</w:t>
      </w:r>
      <w:r w:rsidR="0069140C">
        <w:rPr>
          <w:rFonts w:ascii="Times New Roman" w:eastAsia="微软雅黑" w:hAnsi="Times New Roman"/>
          <w:szCs w:val="20"/>
          <w:lang w:eastAsia="zh-CN"/>
        </w:rPr>
        <w:t xml:space="preserve"> of more Tx chain.</w:t>
      </w:r>
      <w:r w:rsidR="00440867">
        <w:rPr>
          <w:rFonts w:ascii="Times New Roman" w:eastAsia="微软雅黑" w:hAnsi="Times New Roman"/>
          <w:szCs w:val="20"/>
          <w:lang w:eastAsia="zh-CN"/>
        </w:rPr>
        <w:t xml:space="preserve"> </w:t>
      </w:r>
      <w:r w:rsidR="0069140C">
        <w:rPr>
          <w:rFonts w:ascii="Times New Roman" w:eastAsia="微软雅黑" w:hAnsi="Times New Roman"/>
          <w:szCs w:val="20"/>
          <w:lang w:eastAsia="zh-CN"/>
        </w:rPr>
        <w:t>E</w:t>
      </w:r>
      <w:r w:rsidR="00CD168A">
        <w:rPr>
          <w:rFonts w:ascii="Times New Roman" w:eastAsia="微软雅黑" w:hAnsi="Times New Roman"/>
          <w:szCs w:val="20"/>
          <w:lang w:eastAsia="zh-CN"/>
        </w:rPr>
        <w:t>specially</w:t>
      </w:r>
      <w:r w:rsidR="00440867">
        <w:rPr>
          <w:rFonts w:ascii="Times New Roman" w:eastAsia="微软雅黑" w:hAnsi="Times New Roman"/>
          <w:szCs w:val="20"/>
          <w:lang w:eastAsia="zh-CN"/>
        </w:rPr>
        <w:t xml:space="preserve"> considering current FR1 RF WI is discussing 4Tx</w:t>
      </w:r>
      <w:r w:rsidR="00830AF9">
        <w:rPr>
          <w:rFonts w:ascii="Times New Roman" w:eastAsia="微软雅黑" w:hAnsi="Times New Roman"/>
          <w:szCs w:val="20"/>
          <w:lang w:eastAsia="zh-CN"/>
        </w:rPr>
        <w:t xml:space="preserve"> [6] [7]</w:t>
      </w:r>
      <w:r w:rsidR="00830AF9">
        <w:rPr>
          <w:rFonts w:ascii="Times New Roman" w:eastAsia="微软雅黑" w:hAnsi="Times New Roman" w:hint="eastAsia"/>
          <w:szCs w:val="20"/>
          <w:lang w:eastAsia="zh-CN"/>
        </w:rPr>
        <w:t>,</w:t>
      </w:r>
      <w:r w:rsidR="00830AF9">
        <w:rPr>
          <w:rFonts w:ascii="Times New Roman" w:eastAsia="微软雅黑" w:hAnsi="Times New Roman"/>
          <w:szCs w:val="20"/>
          <w:lang w:eastAsia="zh-CN"/>
        </w:rPr>
        <w:t xml:space="preserve"> the supported </w:t>
      </w:r>
      <w:r w:rsidR="00D334F6">
        <w:rPr>
          <w:rFonts w:ascii="Times New Roman" w:eastAsia="微软雅黑" w:hAnsi="Times New Roman"/>
          <w:szCs w:val="20"/>
          <w:lang w:eastAsia="zh-CN"/>
        </w:rPr>
        <w:t xml:space="preserve">number of </w:t>
      </w:r>
      <w:r w:rsidR="00830AF9">
        <w:rPr>
          <w:rFonts w:ascii="Times New Roman" w:eastAsia="微软雅黑" w:hAnsi="Times New Roman"/>
          <w:szCs w:val="20"/>
          <w:lang w:eastAsia="zh-CN"/>
        </w:rPr>
        <w:t xml:space="preserve">TPMI index </w:t>
      </w:r>
      <w:r w:rsidR="00A30D4F">
        <w:rPr>
          <w:rFonts w:ascii="Times New Roman" w:eastAsia="微软雅黑" w:hAnsi="Times New Roman"/>
          <w:szCs w:val="20"/>
          <w:lang w:eastAsia="zh-CN"/>
        </w:rPr>
        <w:t xml:space="preserve">have been </w:t>
      </w:r>
      <w:r w:rsidR="00A30D4F" w:rsidRPr="00A30D4F">
        <w:rPr>
          <w:rFonts w:ascii="Times New Roman" w:eastAsia="微软雅黑" w:hAnsi="Times New Roman"/>
          <w:szCs w:val="20"/>
          <w:lang w:eastAsia="zh-CN"/>
        </w:rPr>
        <w:t>multiplied</w:t>
      </w:r>
      <w:r w:rsidR="00830AF9">
        <w:rPr>
          <w:rFonts w:ascii="Times New Roman" w:eastAsia="微软雅黑" w:hAnsi="Times New Roman"/>
          <w:szCs w:val="20"/>
          <w:lang w:eastAsia="zh-CN"/>
        </w:rPr>
        <w:t xml:space="preserve">. </w:t>
      </w:r>
    </w:p>
    <w:p w14:paraId="7101AF9C" w14:textId="69CDC96D" w:rsidR="00830AF9" w:rsidRDefault="007A6985"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w:t>
      </w:r>
      <w:r w:rsidR="00830AF9">
        <w:rPr>
          <w:rFonts w:ascii="Times New Roman" w:eastAsia="微软雅黑" w:hAnsi="Times New Roman"/>
          <w:szCs w:val="20"/>
          <w:lang w:eastAsia="zh-CN"/>
        </w:rPr>
        <w:t>above consideration</w:t>
      </w:r>
      <w:r w:rsidR="00073781">
        <w:rPr>
          <w:rFonts w:ascii="Times New Roman" w:eastAsia="微软雅黑" w:hAnsi="Times New Roman"/>
          <w:szCs w:val="20"/>
          <w:lang w:eastAsia="zh-CN"/>
        </w:rPr>
        <w:t>s</w:t>
      </w:r>
      <w:r w:rsidR="00830AF9">
        <w:rPr>
          <w:rFonts w:ascii="Times New Roman" w:eastAsia="微软雅黑" w:hAnsi="Times New Roman"/>
          <w:szCs w:val="20"/>
          <w:lang w:eastAsia="zh-CN"/>
        </w:rPr>
        <w:t xml:space="preserve">, one possible middle </w:t>
      </w:r>
      <w:r w:rsidR="00B54B01">
        <w:rPr>
          <w:rFonts w:ascii="Times New Roman" w:eastAsia="微软雅黑" w:hAnsi="Times New Roman"/>
          <w:szCs w:val="20"/>
          <w:lang w:eastAsia="zh-CN"/>
        </w:rPr>
        <w:t>ground</w:t>
      </w:r>
      <w:r w:rsidR="00830AF9">
        <w:rPr>
          <w:rFonts w:ascii="Times New Roman" w:eastAsia="微软雅黑" w:hAnsi="Times New Roman"/>
          <w:szCs w:val="20"/>
          <w:lang w:eastAsia="zh-CN"/>
        </w:rPr>
        <w:t xml:space="preserve"> to move forward would be</w:t>
      </w:r>
      <w:r w:rsidR="00361533">
        <w:rPr>
          <w:rFonts w:ascii="Times New Roman" w:eastAsia="微软雅黑" w:hAnsi="Times New Roman"/>
          <w:szCs w:val="20"/>
          <w:lang w:eastAsia="zh-CN"/>
        </w:rPr>
        <w:t>:</w:t>
      </w:r>
      <w:r w:rsidR="00830AF9">
        <w:rPr>
          <w:rFonts w:ascii="Times New Roman" w:eastAsia="微软雅黑" w:hAnsi="Times New Roman"/>
          <w:szCs w:val="20"/>
          <w:lang w:eastAsia="zh-CN"/>
        </w:rPr>
        <w:t xml:space="preserve"> selecting TPMI index 2 as</w:t>
      </w:r>
      <w:r w:rsidR="001E6418">
        <w:rPr>
          <w:rFonts w:ascii="Times New Roman" w:eastAsia="微软雅黑" w:hAnsi="Times New Roman"/>
          <w:szCs w:val="20"/>
          <w:lang w:eastAsia="zh-CN"/>
        </w:rPr>
        <w:t xml:space="preserve"> a</w:t>
      </w:r>
      <w:r w:rsidR="00830AF9">
        <w:rPr>
          <w:rFonts w:ascii="Times New Roman" w:eastAsia="微软雅黑" w:hAnsi="Times New Roman"/>
          <w:szCs w:val="20"/>
          <w:lang w:eastAsia="zh-CN"/>
        </w:rPr>
        <w:t xml:space="preserve"> mandated </w:t>
      </w:r>
      <w:r w:rsidR="00B712F8">
        <w:rPr>
          <w:rFonts w:ascii="Times New Roman" w:eastAsia="微软雅黑" w:hAnsi="Times New Roman"/>
          <w:szCs w:val="20"/>
          <w:lang w:eastAsia="zh-CN"/>
        </w:rPr>
        <w:t>configuration</w:t>
      </w:r>
      <w:r w:rsidR="00830AF9">
        <w:rPr>
          <w:rFonts w:ascii="Times New Roman" w:eastAsia="微软雅黑" w:hAnsi="Times New Roman"/>
          <w:szCs w:val="20"/>
          <w:lang w:eastAsia="zh-CN"/>
        </w:rPr>
        <w:t>, and other TPMI index can be measured based on UE declaration</w:t>
      </w:r>
      <w:r w:rsidR="00E12D4C">
        <w:rPr>
          <w:rFonts w:ascii="Times New Roman" w:eastAsia="微软雅黑" w:hAnsi="Times New Roman"/>
          <w:szCs w:val="20"/>
          <w:lang w:eastAsia="zh-CN"/>
        </w:rPr>
        <w:t>s</w:t>
      </w:r>
      <w:r w:rsidR="00830AF9">
        <w:rPr>
          <w:rFonts w:ascii="Times New Roman" w:eastAsia="微软雅黑" w:hAnsi="Times New Roman"/>
          <w:szCs w:val="20"/>
          <w:lang w:eastAsia="zh-CN"/>
        </w:rPr>
        <w:t xml:space="preserve"> (then additional averaging process is needed). </w:t>
      </w:r>
    </w:p>
    <w:p w14:paraId="540C5426" w14:textId="3ED504E0" w:rsidR="00830AF9" w:rsidRPr="001E1EC6" w:rsidRDefault="00830AF9" w:rsidP="00830AF9">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4</w:t>
      </w:r>
      <w:r w:rsidRPr="001E1EC6">
        <w:rPr>
          <w:rFonts w:ascii="Times New Roman" w:eastAsia="微软雅黑" w:hAnsi="Times New Roman"/>
          <w:b/>
          <w:szCs w:val="20"/>
          <w:lang w:eastAsia="zh-CN"/>
        </w:rPr>
        <w:t xml:space="preserve">: </w:t>
      </w:r>
      <w:r w:rsidRPr="00E91763">
        <w:rPr>
          <w:rFonts w:ascii="Times New Roman" w:eastAsia="微软雅黑" w:hAnsi="Times New Roman"/>
          <w:b/>
          <w:szCs w:val="20"/>
          <w:lang w:eastAsia="zh-CN"/>
        </w:rPr>
        <w:t xml:space="preserve">For </w:t>
      </w:r>
      <w:r w:rsidRPr="00830AF9">
        <w:rPr>
          <w:rFonts w:ascii="Times New Roman" w:eastAsia="微软雅黑" w:hAnsi="Times New Roman"/>
          <w:b/>
          <w:szCs w:val="20"/>
          <w:lang w:eastAsia="zh-CN"/>
        </w:rPr>
        <w:t>fully Coherent UE support multiple TPMI index 2~5</w:t>
      </w:r>
      <w:r>
        <w:rPr>
          <w:rFonts w:ascii="Times New Roman" w:eastAsia="微软雅黑" w:hAnsi="Times New Roman"/>
          <w:b/>
          <w:szCs w:val="20"/>
          <w:lang w:eastAsia="zh-CN"/>
        </w:rPr>
        <w:t>, TPMI index 2 based TRP testing is mandated</w:t>
      </w:r>
      <w:r w:rsidRPr="001E1EC6">
        <w:rPr>
          <w:rFonts w:ascii="Times New Roman" w:eastAsia="微软雅黑" w:hAnsi="Times New Roman"/>
          <w:b/>
          <w:szCs w:val="20"/>
          <w:lang w:eastAsia="zh-CN"/>
        </w:rPr>
        <w:t>.</w:t>
      </w:r>
      <w:r>
        <w:rPr>
          <w:rFonts w:ascii="Times New Roman" w:eastAsia="微软雅黑" w:hAnsi="Times New Roman"/>
          <w:b/>
          <w:szCs w:val="20"/>
          <w:lang w:eastAsia="zh-CN"/>
        </w:rPr>
        <w:t xml:space="preserve"> Other TPMI index can also be measured based on UE </w:t>
      </w:r>
      <w:r w:rsidR="00361533" w:rsidRPr="00361533">
        <w:rPr>
          <w:rFonts w:ascii="Times New Roman" w:eastAsia="微软雅黑" w:hAnsi="Times New Roman"/>
          <w:b/>
          <w:szCs w:val="20"/>
          <w:lang w:eastAsia="zh-CN"/>
        </w:rPr>
        <w:t>declarations</w:t>
      </w:r>
      <w:r>
        <w:rPr>
          <w:rFonts w:ascii="Times New Roman" w:eastAsia="微软雅黑" w:hAnsi="Times New Roman"/>
          <w:b/>
          <w:szCs w:val="20"/>
          <w:lang w:eastAsia="zh-CN"/>
        </w:rPr>
        <w:t xml:space="preserve">, then averaging process is needed. </w:t>
      </w:r>
    </w:p>
    <w:p w14:paraId="0257B660" w14:textId="349C2425" w:rsidR="00EF7B3A" w:rsidRDefault="00EF7B3A" w:rsidP="006B121F">
      <w:pPr>
        <w:spacing w:after="120"/>
        <w:jc w:val="both"/>
        <w:rPr>
          <w:rFonts w:ascii="Times New Roman" w:eastAsia="微软雅黑" w:hAnsi="Times New Roman"/>
          <w:b/>
          <w:szCs w:val="20"/>
          <w:lang w:eastAsia="zh-CN"/>
        </w:rPr>
      </w:pPr>
    </w:p>
    <w:p w14:paraId="1B7521E7" w14:textId="749B8C5E" w:rsidR="008E164E" w:rsidRPr="00092DAA" w:rsidRDefault="008E164E"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t>CA test method</w:t>
      </w:r>
      <w:r w:rsidRPr="00092DAA">
        <w:rPr>
          <w:rFonts w:ascii="Times New Roman" w:eastAsia="微软雅黑" w:hAnsi="Times New Roman"/>
          <w:b/>
          <w:szCs w:val="20"/>
        </w:rPr>
        <w:t xml:space="preserve">: </w:t>
      </w:r>
    </w:p>
    <w:p w14:paraId="5BBEA82C" w14:textId="77777777" w:rsidR="00980882" w:rsidRDefault="00E16652" w:rsidP="008E164E">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Regarding CA test method, </w:t>
      </w:r>
      <w:r w:rsidR="00980882">
        <w:rPr>
          <w:rFonts w:ascii="Times New Roman" w:eastAsia="微软雅黑" w:hAnsi="Times New Roman"/>
          <w:szCs w:val="20"/>
          <w:lang w:eastAsia="zh-CN"/>
        </w:rPr>
        <w:t xml:space="preserve">considering CA case is quite similar to EN-DC, the EN-DC TRP/TRS test procedure can be adopted for CA. </w:t>
      </w:r>
    </w:p>
    <w:p w14:paraId="24B4E289" w14:textId="7E453F37" w:rsidR="00980882" w:rsidRPr="00E16652" w:rsidRDefault="00980882" w:rsidP="00980882">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t xml:space="preserve">Proposal </w:t>
      </w:r>
      <w:r w:rsidR="00077A5A">
        <w:rPr>
          <w:rFonts w:ascii="Times New Roman" w:eastAsia="微软雅黑" w:hAnsi="Times New Roman"/>
          <w:b/>
          <w:szCs w:val="20"/>
          <w:lang w:eastAsia="zh-CN"/>
        </w:rPr>
        <w:t>5</w:t>
      </w:r>
      <w:r w:rsidRPr="00E16652">
        <w:rPr>
          <w:rFonts w:ascii="Times New Roman" w:eastAsia="微软雅黑" w:hAnsi="Times New Roman"/>
          <w:b/>
          <w:szCs w:val="20"/>
          <w:lang w:eastAsia="zh-CN"/>
        </w:rPr>
        <w:t xml:space="preserve">: </w:t>
      </w:r>
      <w:r>
        <w:rPr>
          <w:rFonts w:ascii="Times New Roman" w:eastAsia="微软雅黑" w:hAnsi="Times New Roman"/>
          <w:b/>
          <w:szCs w:val="20"/>
          <w:lang w:eastAsia="zh-CN"/>
        </w:rPr>
        <w:t>Test procedure similar to EN-DC TRP/TRS test can be adopted for FR1 2-band CA</w:t>
      </w:r>
      <w:r w:rsidR="00235E01">
        <w:rPr>
          <w:rFonts w:ascii="Times New Roman" w:eastAsia="微软雅黑" w:hAnsi="Times New Roman"/>
          <w:b/>
          <w:szCs w:val="20"/>
          <w:lang w:eastAsia="zh-CN"/>
        </w:rPr>
        <w:t xml:space="preserve"> as starting point</w:t>
      </w:r>
      <w:r>
        <w:rPr>
          <w:rFonts w:ascii="Times New Roman" w:eastAsia="微软雅黑" w:hAnsi="Times New Roman"/>
          <w:b/>
          <w:szCs w:val="20"/>
          <w:lang w:eastAsia="zh-CN"/>
        </w:rPr>
        <w:t>.</w:t>
      </w:r>
    </w:p>
    <w:p w14:paraId="17B1AB3E" w14:textId="77777777" w:rsidR="00445E65" w:rsidRDefault="00445E65" w:rsidP="008B13CC">
      <w:pPr>
        <w:spacing w:after="120"/>
        <w:jc w:val="both"/>
        <w:rPr>
          <w:rFonts w:ascii="Times New Roman" w:eastAsia="微软雅黑" w:hAnsi="Times New Roman"/>
          <w:szCs w:val="20"/>
          <w:lang w:eastAsia="zh-CN"/>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76EB3810" w14:textId="48B0C624" w:rsidR="003E2463" w:rsidRDefault="0068478B" w:rsidP="00564655">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470982">
        <w:rPr>
          <w:rFonts w:ascii="Times New Roman" w:hAnsi="Times New Roman"/>
        </w:rPr>
        <w:t>share the following</w:t>
      </w:r>
      <w:r w:rsidR="001300D2">
        <w:rPr>
          <w:rFonts w:ascii="Times New Roman" w:hAnsi="Times New Roman"/>
        </w:rPr>
        <w:t xml:space="preserve"> observations and</w:t>
      </w:r>
      <w:r w:rsidR="00470982">
        <w:rPr>
          <w:rFonts w:ascii="Times New Roman" w:hAnsi="Times New Roman"/>
        </w:rPr>
        <w:t xml:space="preserve"> proposals</w:t>
      </w:r>
      <w:r w:rsidR="0022304F">
        <w:rPr>
          <w:rFonts w:ascii="Times New Roman" w:eastAsia="宋体" w:hAnsi="Times New Roman"/>
          <w:lang w:eastAsia="zh-CN"/>
        </w:rPr>
        <w:t>:</w:t>
      </w:r>
    </w:p>
    <w:p w14:paraId="65A14A93" w14:textId="77777777" w:rsidR="003B58EC" w:rsidRPr="00AB408A" w:rsidRDefault="003B58EC" w:rsidP="003B58EC">
      <w:pPr>
        <w:spacing w:after="120"/>
        <w:jc w:val="both"/>
        <w:rPr>
          <w:rFonts w:ascii="Times New Roman" w:eastAsia="微软雅黑" w:hAnsi="Times New Roman"/>
          <w:b/>
          <w:szCs w:val="20"/>
          <w:lang w:eastAsia="zh-CN"/>
        </w:rPr>
      </w:pPr>
      <w:r w:rsidRPr="00AB408A">
        <w:rPr>
          <w:rFonts w:ascii="Times New Roman" w:eastAsia="微软雅黑" w:hAnsi="Times New Roman"/>
          <w:b/>
          <w:szCs w:val="20"/>
          <w:lang w:eastAsia="zh-CN"/>
        </w:rPr>
        <w:t>Proposal 1: The following aspects for TRP/TRS should be confirmed:</w:t>
      </w:r>
    </w:p>
    <w:p w14:paraId="77B6E927" w14:textId="77777777" w:rsidR="003B58EC" w:rsidRPr="00AB408A" w:rsidRDefault="003B58EC" w:rsidP="003B58EC">
      <w:pPr>
        <w:pStyle w:val="af3"/>
        <w:numPr>
          <w:ilvl w:val="0"/>
          <w:numId w:val="42"/>
        </w:numPr>
        <w:spacing w:after="120"/>
        <w:ind w:firstLineChars="0"/>
        <w:rPr>
          <w:rFonts w:ascii="Times New Roman" w:eastAsia="微软雅黑" w:hAnsi="Times New Roman"/>
          <w:b/>
          <w:sz w:val="20"/>
          <w:szCs w:val="20"/>
        </w:rPr>
      </w:pPr>
      <w:r w:rsidRPr="00AB408A">
        <w:rPr>
          <w:rFonts w:ascii="Times New Roman" w:eastAsia="微软雅黑" w:hAnsi="Times New Roman"/>
          <w:b/>
          <w:sz w:val="20"/>
          <w:szCs w:val="20"/>
        </w:rPr>
        <w:t>TRP/TRS can be applied to multi-antennas (multi-elements)</w:t>
      </w:r>
      <w:r>
        <w:rPr>
          <w:rFonts w:ascii="Times New Roman" w:eastAsia="微软雅黑" w:hAnsi="Times New Roman"/>
          <w:b/>
          <w:sz w:val="20"/>
          <w:szCs w:val="20"/>
        </w:rPr>
        <w:t>, both FR1 or FR2</w:t>
      </w:r>
    </w:p>
    <w:p w14:paraId="3F1B71C2" w14:textId="77777777" w:rsidR="003B58EC" w:rsidRDefault="003B58EC" w:rsidP="003B58EC">
      <w:pPr>
        <w:pStyle w:val="af3"/>
        <w:numPr>
          <w:ilvl w:val="0"/>
          <w:numId w:val="42"/>
        </w:numPr>
        <w:spacing w:after="120"/>
        <w:ind w:firstLineChars="0"/>
        <w:rPr>
          <w:rFonts w:ascii="Times New Roman" w:eastAsia="微软雅黑" w:hAnsi="Times New Roman"/>
          <w:b/>
          <w:sz w:val="20"/>
          <w:szCs w:val="20"/>
        </w:rPr>
      </w:pPr>
      <w:r w:rsidRPr="00AB408A">
        <w:rPr>
          <w:rFonts w:ascii="Times New Roman" w:eastAsia="微软雅黑" w:hAnsi="Times New Roman"/>
          <w:b/>
          <w:sz w:val="20"/>
          <w:szCs w:val="20"/>
        </w:rPr>
        <w:t xml:space="preserve">Current TRP/TRS requirement is average of 6 cases (Left low/mid/high and </w:t>
      </w:r>
      <w:proofErr w:type="gramStart"/>
      <w:r w:rsidRPr="00AB408A">
        <w:rPr>
          <w:rFonts w:ascii="Times New Roman" w:eastAsia="微软雅黑" w:hAnsi="Times New Roman"/>
          <w:b/>
          <w:sz w:val="20"/>
          <w:szCs w:val="20"/>
        </w:rPr>
        <w:t>Right</w:t>
      </w:r>
      <w:proofErr w:type="gramEnd"/>
      <w:r w:rsidRPr="00AB408A">
        <w:rPr>
          <w:rFonts w:ascii="Times New Roman" w:eastAsia="微软雅黑" w:hAnsi="Times New Roman"/>
          <w:b/>
          <w:sz w:val="20"/>
          <w:szCs w:val="20"/>
        </w:rPr>
        <w:t xml:space="preserve"> low/mid/high), which presents the UE “averaged” radiated performance.</w:t>
      </w:r>
    </w:p>
    <w:p w14:paraId="1AE7EB3B" w14:textId="77777777" w:rsidR="003B58EC" w:rsidRPr="00AB408A" w:rsidRDefault="003B58EC" w:rsidP="003B58EC">
      <w:pPr>
        <w:pStyle w:val="af3"/>
        <w:numPr>
          <w:ilvl w:val="0"/>
          <w:numId w:val="42"/>
        </w:numPr>
        <w:spacing w:after="120"/>
        <w:ind w:firstLineChars="0"/>
        <w:rPr>
          <w:rFonts w:ascii="Times New Roman" w:eastAsia="微软雅黑" w:hAnsi="Times New Roman"/>
          <w:b/>
          <w:sz w:val="20"/>
          <w:szCs w:val="20"/>
        </w:rPr>
      </w:pPr>
      <w:r>
        <w:rPr>
          <w:rFonts w:ascii="Times New Roman" w:eastAsia="微软雅黑" w:hAnsi="Times New Roman"/>
          <w:b/>
          <w:sz w:val="20"/>
          <w:szCs w:val="20"/>
        </w:rPr>
        <w:t>Current TRS is measured based on all Four/Two antennas active, no specific settings</w:t>
      </w:r>
    </w:p>
    <w:p w14:paraId="76E6F40F" w14:textId="4360551C" w:rsidR="003B58EC" w:rsidRDefault="003B58EC" w:rsidP="003B58EC">
      <w:pPr>
        <w:spacing w:after="120"/>
        <w:jc w:val="both"/>
        <w:rPr>
          <w:rFonts w:ascii="Times New Roman" w:eastAsia="微软雅黑" w:hAnsi="Times New Roman"/>
          <w:b/>
          <w:szCs w:val="20"/>
          <w:lang w:eastAsia="zh-CN"/>
        </w:rPr>
      </w:pPr>
      <w:r>
        <w:rPr>
          <w:rFonts w:ascii="Times New Roman" w:eastAsia="微软雅黑" w:hAnsi="Times New Roman" w:hint="eastAsia"/>
          <w:b/>
          <w:szCs w:val="20"/>
          <w:lang w:eastAsia="zh-CN"/>
        </w:rPr>
        <w:t>O</w:t>
      </w:r>
      <w:r>
        <w:rPr>
          <w:rFonts w:ascii="Times New Roman" w:eastAsia="微软雅黑" w:hAnsi="Times New Roman"/>
          <w:b/>
          <w:szCs w:val="20"/>
          <w:lang w:eastAsia="zh-CN"/>
        </w:rPr>
        <w:t xml:space="preserve">bservation 1: RF impairments are UE implementation issues, the performance variation can be considered when developing the final requirement, </w:t>
      </w:r>
      <w:r w:rsidRPr="00EF2E8C">
        <w:rPr>
          <w:rFonts w:ascii="Times New Roman" w:eastAsia="微软雅黑" w:hAnsi="Times New Roman"/>
          <w:b/>
          <w:szCs w:val="20"/>
          <w:lang w:eastAsia="zh-CN"/>
        </w:rPr>
        <w:t xml:space="preserve">but </w:t>
      </w:r>
      <w:r>
        <w:rPr>
          <w:rFonts w:ascii="Times New Roman" w:eastAsia="微软雅黑" w:hAnsi="Times New Roman"/>
          <w:b/>
          <w:szCs w:val="20"/>
          <w:lang w:eastAsia="zh-CN"/>
        </w:rPr>
        <w:t xml:space="preserve">basic principle of </w:t>
      </w:r>
      <w:r w:rsidRPr="00951338">
        <w:rPr>
          <w:rFonts w:ascii="Times New Roman" w:eastAsia="微软雅黑" w:hAnsi="Times New Roman"/>
          <w:b/>
          <w:szCs w:val="20"/>
          <w:lang w:eastAsia="zh-CN"/>
        </w:rPr>
        <w:t xml:space="preserve">performance metric and test method </w:t>
      </w:r>
      <w:r w:rsidRPr="00EF2E8C">
        <w:rPr>
          <w:rFonts w:ascii="Times New Roman" w:eastAsia="微软雅黑" w:hAnsi="Times New Roman"/>
          <w:b/>
          <w:szCs w:val="20"/>
          <w:lang w:eastAsia="zh-CN"/>
        </w:rPr>
        <w:t xml:space="preserve">for transparent </w:t>
      </w:r>
      <w:proofErr w:type="spellStart"/>
      <w:r w:rsidRPr="00EF2E8C">
        <w:rPr>
          <w:rFonts w:ascii="Times New Roman" w:eastAsia="微软雅黑" w:hAnsi="Times New Roman"/>
          <w:b/>
          <w:szCs w:val="20"/>
          <w:lang w:eastAsia="zh-CN"/>
        </w:rPr>
        <w:t>TxD</w:t>
      </w:r>
      <w:proofErr w:type="spellEnd"/>
      <w:r w:rsidRPr="00EF2E8C">
        <w:rPr>
          <w:rFonts w:ascii="Times New Roman" w:eastAsia="微软雅黑" w:hAnsi="Times New Roman"/>
          <w:b/>
          <w:szCs w:val="20"/>
          <w:lang w:eastAsia="zh-CN"/>
        </w:rPr>
        <w:t xml:space="preserve"> and </w:t>
      </w:r>
      <w:proofErr w:type="spellStart"/>
      <w:r w:rsidRPr="00EF2E8C">
        <w:rPr>
          <w:rFonts w:ascii="Times New Roman" w:eastAsia="微软雅黑" w:hAnsi="Times New Roman"/>
          <w:b/>
          <w:szCs w:val="20"/>
          <w:lang w:eastAsia="zh-CN"/>
        </w:rPr>
        <w:t>RxD</w:t>
      </w:r>
      <w:proofErr w:type="spellEnd"/>
      <w:r w:rsidRPr="00951338">
        <w:t xml:space="preserve"> </w:t>
      </w:r>
      <w:r w:rsidRPr="00951338">
        <w:rPr>
          <w:rFonts w:ascii="Times New Roman" w:eastAsia="微软雅黑" w:hAnsi="Times New Roman"/>
          <w:b/>
          <w:szCs w:val="20"/>
          <w:lang w:eastAsia="zh-CN"/>
        </w:rPr>
        <w:t>should be consistent</w:t>
      </w:r>
      <w:r>
        <w:rPr>
          <w:rFonts w:ascii="Times New Roman" w:eastAsia="微软雅黑" w:hAnsi="Times New Roman"/>
          <w:b/>
          <w:szCs w:val="20"/>
          <w:lang w:eastAsia="zh-CN"/>
        </w:rPr>
        <w:t xml:space="preserve">. </w:t>
      </w:r>
    </w:p>
    <w:p w14:paraId="1DD0C06A" w14:textId="77777777" w:rsidR="003B58EC" w:rsidRDefault="003B58EC" w:rsidP="003B58EC">
      <w:pPr>
        <w:spacing w:after="120"/>
        <w:jc w:val="both"/>
        <w:rPr>
          <w:rFonts w:ascii="Times New Roman" w:eastAsia="微软雅黑" w:hAnsi="Times New Roman"/>
          <w:b/>
          <w:szCs w:val="20"/>
          <w:lang w:eastAsia="zh-CN"/>
        </w:rPr>
      </w:pPr>
      <w:r>
        <w:rPr>
          <w:rFonts w:ascii="Times New Roman" w:eastAsia="微软雅黑" w:hAnsi="Times New Roman" w:hint="eastAsia"/>
          <w:b/>
          <w:szCs w:val="20"/>
          <w:lang w:eastAsia="zh-CN"/>
        </w:rPr>
        <w:t>O</w:t>
      </w:r>
      <w:r>
        <w:rPr>
          <w:rFonts w:ascii="Times New Roman" w:eastAsia="微软雅黑" w:hAnsi="Times New Roman"/>
          <w:b/>
          <w:szCs w:val="20"/>
          <w:lang w:eastAsia="zh-CN"/>
        </w:rPr>
        <w:t xml:space="preserve">bservation 2: Clearly, RAN4 agreed 2Tx antenna transmitting simultaneously is the first priority test method for </w:t>
      </w:r>
      <w:proofErr w:type="spellStart"/>
      <w:r>
        <w:rPr>
          <w:rFonts w:ascii="Times New Roman" w:eastAsia="微软雅黑" w:hAnsi="Times New Roman"/>
          <w:b/>
          <w:szCs w:val="20"/>
          <w:lang w:eastAsia="zh-CN"/>
        </w:rPr>
        <w:t>TxD</w:t>
      </w:r>
      <w:proofErr w:type="spellEnd"/>
      <w:r>
        <w:rPr>
          <w:rFonts w:ascii="Times New Roman" w:eastAsia="微软雅黑" w:hAnsi="Times New Roman"/>
          <w:b/>
          <w:szCs w:val="20"/>
          <w:lang w:eastAsia="zh-CN"/>
        </w:rPr>
        <w:t xml:space="preserve"> TRP. </w:t>
      </w:r>
    </w:p>
    <w:p w14:paraId="6C72712E" w14:textId="77777777" w:rsidR="003B58EC" w:rsidRPr="001E1EC6" w:rsidRDefault="003B58EC" w:rsidP="003B58EC">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lastRenderedPageBreak/>
        <w:t xml:space="preserve">Proposal </w:t>
      </w:r>
      <w:r>
        <w:rPr>
          <w:rFonts w:ascii="Times New Roman" w:eastAsia="微软雅黑" w:hAnsi="Times New Roman"/>
          <w:b/>
          <w:szCs w:val="20"/>
          <w:lang w:eastAsia="zh-CN"/>
        </w:rPr>
        <w:t>2</w:t>
      </w:r>
      <w:r w:rsidRPr="001E1EC6">
        <w:rPr>
          <w:rFonts w:ascii="Times New Roman" w:eastAsia="微软雅黑" w:hAnsi="Times New Roman"/>
          <w:b/>
          <w:szCs w:val="20"/>
          <w:lang w:eastAsia="zh-CN"/>
        </w:rPr>
        <w:t xml:space="preserve">: The </w:t>
      </w:r>
      <w:r>
        <w:rPr>
          <w:rFonts w:ascii="Times New Roman" w:eastAsia="微软雅黑" w:hAnsi="Times New Roman"/>
          <w:b/>
          <w:szCs w:val="20"/>
          <w:lang w:eastAsia="zh-CN"/>
        </w:rPr>
        <w:t xml:space="preserve">basic </w:t>
      </w:r>
      <w:r w:rsidRPr="001E1EC6">
        <w:rPr>
          <w:rFonts w:ascii="Times New Roman" w:eastAsia="微软雅黑" w:hAnsi="Times New Roman"/>
          <w:b/>
          <w:szCs w:val="20"/>
          <w:lang w:eastAsia="zh-CN"/>
        </w:rPr>
        <w:t xml:space="preserve">test method for </w:t>
      </w:r>
      <w:proofErr w:type="spellStart"/>
      <w:r w:rsidRPr="001E1EC6">
        <w:rPr>
          <w:rFonts w:ascii="Times New Roman" w:eastAsia="微软雅黑" w:hAnsi="Times New Roman"/>
          <w:b/>
          <w:szCs w:val="20"/>
          <w:lang w:eastAsia="zh-CN"/>
        </w:rPr>
        <w:t>TxD</w:t>
      </w:r>
      <w:proofErr w:type="spellEnd"/>
      <w:r w:rsidRPr="001E1EC6">
        <w:rPr>
          <w:rFonts w:ascii="Times New Roman" w:eastAsia="微软雅黑" w:hAnsi="Times New Roman"/>
          <w:b/>
          <w:szCs w:val="20"/>
          <w:lang w:eastAsia="zh-CN"/>
        </w:rPr>
        <w:t xml:space="preserve"> and </w:t>
      </w:r>
      <w:proofErr w:type="spellStart"/>
      <w:r w:rsidRPr="001E1EC6">
        <w:rPr>
          <w:rFonts w:ascii="Times New Roman" w:eastAsia="微软雅黑" w:hAnsi="Times New Roman"/>
          <w:b/>
          <w:szCs w:val="20"/>
          <w:lang w:eastAsia="zh-CN"/>
        </w:rPr>
        <w:t>RxD</w:t>
      </w:r>
      <w:proofErr w:type="spellEnd"/>
      <w:r w:rsidRPr="001E1EC6">
        <w:rPr>
          <w:rFonts w:ascii="Times New Roman" w:eastAsia="微软雅黑" w:hAnsi="Times New Roman"/>
          <w:b/>
          <w:szCs w:val="20"/>
          <w:lang w:eastAsia="zh-CN"/>
        </w:rPr>
        <w:t xml:space="preserve"> should be</w:t>
      </w:r>
      <w:r w:rsidRPr="00C23B96">
        <w:t xml:space="preserve"> </w:t>
      </w:r>
      <w:r w:rsidRPr="00C23B96">
        <w:rPr>
          <w:rFonts w:ascii="Times New Roman" w:eastAsia="微软雅黑" w:hAnsi="Times New Roman"/>
          <w:b/>
          <w:szCs w:val="20"/>
          <w:lang w:eastAsia="zh-CN"/>
        </w:rPr>
        <w:t>consistent</w:t>
      </w:r>
      <w:r w:rsidRPr="001E1EC6">
        <w:rPr>
          <w:rFonts w:ascii="Times New Roman" w:eastAsia="微软雅黑" w:hAnsi="Times New Roman"/>
          <w:b/>
          <w:szCs w:val="20"/>
          <w:lang w:eastAsia="zh-CN"/>
        </w:rPr>
        <w:t>, with all the active antenna</w:t>
      </w:r>
      <w:r>
        <w:rPr>
          <w:rFonts w:ascii="Times New Roman" w:eastAsia="微软雅黑" w:hAnsi="Times New Roman"/>
          <w:b/>
          <w:szCs w:val="20"/>
          <w:lang w:eastAsia="zh-CN"/>
        </w:rPr>
        <w:t>s</w:t>
      </w:r>
      <w:r w:rsidRPr="001E1EC6">
        <w:rPr>
          <w:rFonts w:ascii="Times New Roman" w:eastAsia="微软雅黑" w:hAnsi="Times New Roman"/>
          <w:b/>
          <w:szCs w:val="20"/>
          <w:lang w:eastAsia="zh-CN"/>
        </w:rPr>
        <w:t xml:space="preserve"> ON.</w:t>
      </w:r>
    </w:p>
    <w:p w14:paraId="351FCD7F" w14:textId="77777777" w:rsidR="003B58EC" w:rsidRDefault="003B58EC" w:rsidP="003B58EC">
      <w:pPr>
        <w:spacing w:after="120"/>
        <w:jc w:val="both"/>
        <w:rPr>
          <w:rFonts w:ascii="Times New Roman" w:eastAsia="微软雅黑" w:hAnsi="Times New Roman"/>
          <w:b/>
          <w:szCs w:val="20"/>
          <w:lang w:eastAsia="zh-CN"/>
        </w:rPr>
      </w:pPr>
      <w:r>
        <w:rPr>
          <w:rFonts w:ascii="Times New Roman" w:eastAsia="微软雅黑" w:hAnsi="Times New Roman" w:hint="eastAsia"/>
          <w:b/>
          <w:szCs w:val="20"/>
          <w:lang w:eastAsia="zh-CN"/>
        </w:rPr>
        <w:t>O</w:t>
      </w:r>
      <w:r>
        <w:rPr>
          <w:rFonts w:ascii="Times New Roman" w:eastAsia="微软雅黑" w:hAnsi="Times New Roman"/>
          <w:b/>
          <w:szCs w:val="20"/>
          <w:lang w:eastAsia="zh-CN"/>
        </w:rPr>
        <w:t>bservation 3: C</w:t>
      </w:r>
      <w:r w:rsidRPr="000D0644">
        <w:rPr>
          <w:rFonts w:ascii="Times New Roman" w:eastAsia="微软雅黑" w:hAnsi="Times New Roman"/>
          <w:b/>
          <w:szCs w:val="20"/>
          <w:lang w:eastAsia="zh-CN"/>
        </w:rPr>
        <w:t xml:space="preserve">learly, RAN4 agreed 2Tx antenna transmitting simultaneously is the first priority test method for </w:t>
      </w:r>
      <w:r>
        <w:rPr>
          <w:rFonts w:ascii="Times New Roman" w:eastAsia="微软雅黑" w:hAnsi="Times New Roman"/>
          <w:b/>
          <w:szCs w:val="20"/>
          <w:lang w:eastAsia="zh-CN"/>
        </w:rPr>
        <w:t>UL-MIMO</w:t>
      </w:r>
      <w:r w:rsidRPr="000D0644">
        <w:rPr>
          <w:rFonts w:ascii="Times New Roman" w:eastAsia="微软雅黑" w:hAnsi="Times New Roman"/>
          <w:b/>
          <w:szCs w:val="20"/>
          <w:lang w:eastAsia="zh-CN"/>
        </w:rPr>
        <w:t xml:space="preserve"> TRP.</w:t>
      </w:r>
      <w:r w:rsidRPr="00301332">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Besides, </w:t>
      </w:r>
      <w:r w:rsidRPr="00301332">
        <w:rPr>
          <w:rFonts w:ascii="Times New Roman" w:eastAsia="微软雅黑" w:hAnsi="Times New Roman"/>
          <w:b/>
          <w:szCs w:val="20"/>
          <w:lang w:eastAsia="zh-CN"/>
        </w:rPr>
        <w:t>TPMI indexes 0 and 1 individually</w:t>
      </w:r>
      <w:r>
        <w:rPr>
          <w:rFonts w:ascii="Times New Roman" w:eastAsia="微软雅黑" w:hAnsi="Times New Roman"/>
          <w:b/>
          <w:szCs w:val="20"/>
          <w:lang w:eastAsia="zh-CN"/>
        </w:rPr>
        <w:t xml:space="preserve"> has been excluded. </w:t>
      </w:r>
    </w:p>
    <w:p w14:paraId="201B4C71" w14:textId="77777777" w:rsidR="003B58EC" w:rsidRDefault="003B58EC" w:rsidP="003B58EC">
      <w:pPr>
        <w:spacing w:after="120"/>
        <w:jc w:val="both"/>
        <w:rPr>
          <w:rFonts w:ascii="Times New Roman" w:eastAsia="微软雅黑" w:hAnsi="Times New Roman"/>
          <w:b/>
          <w:szCs w:val="20"/>
          <w:lang w:eastAsia="zh-CN"/>
        </w:rPr>
      </w:pPr>
      <w:r>
        <w:rPr>
          <w:rFonts w:ascii="Times New Roman" w:eastAsia="微软雅黑" w:hAnsi="Times New Roman" w:hint="eastAsia"/>
          <w:b/>
          <w:szCs w:val="20"/>
          <w:lang w:eastAsia="zh-CN"/>
        </w:rPr>
        <w:t>O</w:t>
      </w:r>
      <w:r>
        <w:rPr>
          <w:rFonts w:ascii="Times New Roman" w:eastAsia="微软雅黑" w:hAnsi="Times New Roman"/>
          <w:b/>
          <w:szCs w:val="20"/>
          <w:lang w:eastAsia="zh-CN"/>
        </w:rPr>
        <w:t xml:space="preserve">bservation 4: </w:t>
      </w:r>
      <w:r w:rsidRPr="000D0644">
        <w:rPr>
          <w:rFonts w:ascii="Times New Roman" w:eastAsia="微软雅黑" w:hAnsi="Times New Roman"/>
          <w:b/>
          <w:szCs w:val="20"/>
          <w:lang w:eastAsia="zh-CN"/>
        </w:rPr>
        <w:t xml:space="preserve">RAN4 </w:t>
      </w:r>
      <w:r>
        <w:rPr>
          <w:rFonts w:ascii="Times New Roman" w:eastAsia="微软雅黑" w:hAnsi="Times New Roman"/>
          <w:b/>
          <w:szCs w:val="20"/>
          <w:lang w:eastAsia="zh-CN"/>
        </w:rPr>
        <w:t xml:space="preserve">also </w:t>
      </w:r>
      <w:r w:rsidRPr="000D0644">
        <w:rPr>
          <w:rFonts w:ascii="Times New Roman" w:eastAsia="微软雅黑" w:hAnsi="Times New Roman"/>
          <w:b/>
          <w:szCs w:val="20"/>
          <w:lang w:eastAsia="zh-CN"/>
        </w:rPr>
        <w:t xml:space="preserve">agreed </w:t>
      </w:r>
      <w:r>
        <w:rPr>
          <w:rFonts w:ascii="Times New Roman" w:eastAsia="微软雅黑" w:hAnsi="Times New Roman"/>
          <w:b/>
          <w:szCs w:val="20"/>
          <w:lang w:eastAsia="zh-CN"/>
        </w:rPr>
        <w:t xml:space="preserve">if UE support </w:t>
      </w:r>
      <w:r w:rsidRPr="001018CB">
        <w:rPr>
          <w:rFonts w:ascii="Times New Roman" w:eastAsia="微软雅黑" w:hAnsi="Times New Roman"/>
          <w:b/>
          <w:szCs w:val="20"/>
          <w:lang w:eastAsia="zh-CN"/>
        </w:rPr>
        <w:t>1 full power PA of 26dBm then UE shall be verified under 1Tx case</w:t>
      </w:r>
      <w:r>
        <w:rPr>
          <w:rFonts w:ascii="Times New Roman" w:eastAsia="微软雅黑" w:hAnsi="Times New Roman"/>
          <w:b/>
          <w:szCs w:val="20"/>
          <w:lang w:eastAsia="zh-CN"/>
        </w:rPr>
        <w:t>.</w:t>
      </w:r>
    </w:p>
    <w:p w14:paraId="6EA34E5F" w14:textId="77777777" w:rsidR="003B58EC" w:rsidRPr="001E1EC6" w:rsidRDefault="003B58EC" w:rsidP="003B58EC">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3</w:t>
      </w:r>
      <w:r w:rsidRPr="001E1EC6">
        <w:rPr>
          <w:rFonts w:ascii="Times New Roman" w:eastAsia="微软雅黑" w:hAnsi="Times New Roman"/>
          <w:b/>
          <w:szCs w:val="20"/>
          <w:lang w:eastAsia="zh-CN"/>
        </w:rPr>
        <w:t xml:space="preserve">: </w:t>
      </w:r>
      <w:r w:rsidRPr="00E91763">
        <w:rPr>
          <w:rFonts w:ascii="Times New Roman" w:eastAsia="微软雅黑" w:hAnsi="Times New Roman"/>
          <w:b/>
          <w:szCs w:val="20"/>
          <w:lang w:eastAsia="zh-CN"/>
        </w:rPr>
        <w:t>For non-coherent UE support fullpowerMode1 TPMI index 2</w:t>
      </w:r>
      <w:r>
        <w:rPr>
          <w:rFonts w:ascii="Times New Roman" w:eastAsia="微软雅黑" w:hAnsi="Times New Roman"/>
          <w:b/>
          <w:szCs w:val="20"/>
          <w:lang w:eastAsia="zh-CN"/>
        </w:rPr>
        <w:t xml:space="preserve"> and has no full power PA of 26dBm, 2Tx TRP testing should be and can only be performed with TPMI index 2</w:t>
      </w:r>
      <w:r w:rsidRPr="001E1EC6">
        <w:rPr>
          <w:rFonts w:ascii="Times New Roman" w:eastAsia="微软雅黑" w:hAnsi="Times New Roman"/>
          <w:b/>
          <w:szCs w:val="20"/>
          <w:lang w:eastAsia="zh-CN"/>
        </w:rPr>
        <w:t>.</w:t>
      </w:r>
    </w:p>
    <w:p w14:paraId="1EA0F55E" w14:textId="77777777" w:rsidR="003B58EC" w:rsidRPr="001E1EC6" w:rsidRDefault="003B58EC" w:rsidP="003B58EC">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4</w:t>
      </w:r>
      <w:r w:rsidRPr="001E1EC6">
        <w:rPr>
          <w:rFonts w:ascii="Times New Roman" w:eastAsia="微软雅黑" w:hAnsi="Times New Roman"/>
          <w:b/>
          <w:szCs w:val="20"/>
          <w:lang w:eastAsia="zh-CN"/>
        </w:rPr>
        <w:t xml:space="preserve">: </w:t>
      </w:r>
      <w:r w:rsidRPr="00E91763">
        <w:rPr>
          <w:rFonts w:ascii="Times New Roman" w:eastAsia="微软雅黑" w:hAnsi="Times New Roman"/>
          <w:b/>
          <w:szCs w:val="20"/>
          <w:lang w:eastAsia="zh-CN"/>
        </w:rPr>
        <w:t xml:space="preserve">For </w:t>
      </w:r>
      <w:r w:rsidRPr="00830AF9">
        <w:rPr>
          <w:rFonts w:ascii="Times New Roman" w:eastAsia="微软雅黑" w:hAnsi="Times New Roman"/>
          <w:b/>
          <w:szCs w:val="20"/>
          <w:lang w:eastAsia="zh-CN"/>
        </w:rPr>
        <w:t>fully Coherent UE support multiple TPMI index 2~5</w:t>
      </w:r>
      <w:r>
        <w:rPr>
          <w:rFonts w:ascii="Times New Roman" w:eastAsia="微软雅黑" w:hAnsi="Times New Roman"/>
          <w:b/>
          <w:szCs w:val="20"/>
          <w:lang w:eastAsia="zh-CN"/>
        </w:rPr>
        <w:t>, TPMI index 2 based TRP testing is mandated</w:t>
      </w:r>
      <w:r w:rsidRPr="001E1EC6">
        <w:rPr>
          <w:rFonts w:ascii="Times New Roman" w:eastAsia="微软雅黑" w:hAnsi="Times New Roman"/>
          <w:b/>
          <w:szCs w:val="20"/>
          <w:lang w:eastAsia="zh-CN"/>
        </w:rPr>
        <w:t>.</w:t>
      </w:r>
      <w:r>
        <w:rPr>
          <w:rFonts w:ascii="Times New Roman" w:eastAsia="微软雅黑" w:hAnsi="Times New Roman"/>
          <w:b/>
          <w:szCs w:val="20"/>
          <w:lang w:eastAsia="zh-CN"/>
        </w:rPr>
        <w:t xml:space="preserve"> Other TPMI index can also be measured based on UE </w:t>
      </w:r>
      <w:r w:rsidRPr="00361533">
        <w:rPr>
          <w:rFonts w:ascii="Times New Roman" w:eastAsia="微软雅黑" w:hAnsi="Times New Roman"/>
          <w:b/>
          <w:szCs w:val="20"/>
          <w:lang w:eastAsia="zh-CN"/>
        </w:rPr>
        <w:t>declarations</w:t>
      </w:r>
      <w:r>
        <w:rPr>
          <w:rFonts w:ascii="Times New Roman" w:eastAsia="微软雅黑" w:hAnsi="Times New Roman"/>
          <w:b/>
          <w:szCs w:val="20"/>
          <w:lang w:eastAsia="zh-CN"/>
        </w:rPr>
        <w:t xml:space="preserve">, then averaging process is needed. </w:t>
      </w:r>
    </w:p>
    <w:p w14:paraId="1B1F407B" w14:textId="77777777" w:rsidR="003B58EC" w:rsidRPr="00E16652" w:rsidRDefault="003B58EC" w:rsidP="003B58EC">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5</w:t>
      </w:r>
      <w:r w:rsidRPr="00E16652">
        <w:rPr>
          <w:rFonts w:ascii="Times New Roman" w:eastAsia="微软雅黑" w:hAnsi="Times New Roman"/>
          <w:b/>
          <w:szCs w:val="20"/>
          <w:lang w:eastAsia="zh-CN"/>
        </w:rPr>
        <w:t xml:space="preserve">: </w:t>
      </w:r>
      <w:r>
        <w:rPr>
          <w:rFonts w:ascii="Times New Roman" w:eastAsia="微软雅黑" w:hAnsi="Times New Roman"/>
          <w:b/>
          <w:szCs w:val="20"/>
          <w:lang w:eastAsia="zh-CN"/>
        </w:rPr>
        <w:t>Test procedure similar to EN-DC TRP/TRS test can be adopted for FR1 2-band CA as starting point.</w:t>
      </w:r>
    </w:p>
    <w:p w14:paraId="077A218A" w14:textId="4ECACDF6"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640370F" w14:textId="3BE94191" w:rsidR="00D25B66" w:rsidRDefault="0084108C" w:rsidP="00D25B66">
      <w:pPr>
        <w:widowControl w:val="0"/>
        <w:numPr>
          <w:ilvl w:val="0"/>
          <w:numId w:val="6"/>
        </w:numPr>
        <w:tabs>
          <w:tab w:val="clear" w:pos="420"/>
        </w:tabs>
        <w:spacing w:after="120"/>
        <w:jc w:val="both"/>
        <w:rPr>
          <w:rFonts w:ascii="Times New Roman" w:eastAsia="宋体" w:hAnsi="Times New Roman"/>
          <w:kern w:val="2"/>
          <w:szCs w:val="20"/>
          <w:lang w:eastAsia="zh-CN"/>
        </w:rPr>
      </w:pPr>
      <w:bookmarkStart w:id="3" w:name="_Ref118302750"/>
      <w:bookmarkEnd w:id="0"/>
      <w:r w:rsidRPr="0084108C">
        <w:rPr>
          <w:rFonts w:ascii="Times New Roman" w:eastAsia="宋体" w:hAnsi="Times New Roman"/>
          <w:kern w:val="2"/>
          <w:szCs w:val="20"/>
          <w:lang w:eastAsia="zh-CN"/>
        </w:rPr>
        <w:t>R4-2309901</w:t>
      </w:r>
      <w:r w:rsidR="00D25B66" w:rsidRPr="00285800">
        <w:rPr>
          <w:rFonts w:ascii="Times New Roman" w:eastAsia="宋体" w:hAnsi="Times New Roman"/>
          <w:kern w:val="2"/>
          <w:szCs w:val="20"/>
          <w:lang w:eastAsia="zh-CN"/>
        </w:rPr>
        <w:tab/>
      </w:r>
      <w:r w:rsidR="00D25B66" w:rsidRPr="00E87E2A">
        <w:rPr>
          <w:rFonts w:ascii="Times New Roman" w:eastAsia="宋体" w:hAnsi="Times New Roman"/>
          <w:kern w:val="2"/>
          <w:szCs w:val="20"/>
          <w:lang w:eastAsia="zh-CN"/>
        </w:rPr>
        <w:t>WF for Rel-18 TRP TRS WI</w:t>
      </w:r>
      <w:r w:rsidR="00D25B66">
        <w:rPr>
          <w:rFonts w:ascii="Times New Roman" w:eastAsia="宋体" w:hAnsi="Times New Roman"/>
          <w:kern w:val="2"/>
          <w:szCs w:val="20"/>
          <w:lang w:eastAsia="zh-CN"/>
        </w:rPr>
        <w:t>, vivo</w:t>
      </w:r>
      <w:bookmarkEnd w:id="3"/>
      <w:r>
        <w:rPr>
          <w:rFonts w:ascii="Times New Roman" w:eastAsia="宋体" w:hAnsi="Times New Roman"/>
          <w:kern w:val="2"/>
          <w:szCs w:val="20"/>
          <w:lang w:eastAsia="zh-CN"/>
        </w:rPr>
        <w:t>, RAN4#107</w:t>
      </w:r>
    </w:p>
    <w:p w14:paraId="5E5CF22E" w14:textId="3332E8FB" w:rsidR="000E1098" w:rsidRDefault="000551D5" w:rsidP="00D25B66">
      <w:pPr>
        <w:widowControl w:val="0"/>
        <w:numPr>
          <w:ilvl w:val="0"/>
          <w:numId w:val="6"/>
        </w:numPr>
        <w:tabs>
          <w:tab w:val="clear" w:pos="420"/>
        </w:tabs>
        <w:spacing w:after="120"/>
        <w:jc w:val="both"/>
        <w:rPr>
          <w:rFonts w:ascii="Times New Roman" w:eastAsia="宋体" w:hAnsi="Times New Roman"/>
          <w:kern w:val="2"/>
          <w:szCs w:val="20"/>
          <w:lang w:eastAsia="zh-CN"/>
        </w:rPr>
      </w:pPr>
      <w:r w:rsidRPr="009C4C5B">
        <w:rPr>
          <w:rFonts w:ascii="Times New Roman" w:eastAsia="宋体" w:hAnsi="Times New Roman"/>
          <w:kern w:val="2"/>
          <w:szCs w:val="20"/>
          <w:lang w:eastAsia="zh-CN"/>
        </w:rPr>
        <w:t>R4-2217459</w:t>
      </w:r>
      <w:r w:rsidR="000E1098">
        <w:rPr>
          <w:rFonts w:ascii="Times New Roman" w:eastAsia="宋体" w:hAnsi="Times New Roman"/>
          <w:kern w:val="2"/>
          <w:szCs w:val="20"/>
          <w:lang w:eastAsia="zh-CN"/>
        </w:rPr>
        <w:t xml:space="preserve">    </w:t>
      </w:r>
      <w:r w:rsidRPr="00E87E2A">
        <w:rPr>
          <w:rFonts w:ascii="Times New Roman" w:eastAsia="宋体" w:hAnsi="Times New Roman"/>
          <w:kern w:val="2"/>
          <w:szCs w:val="20"/>
          <w:lang w:eastAsia="zh-CN"/>
        </w:rPr>
        <w:t>WF for Rel-18 TRP TRS WI</w:t>
      </w:r>
      <w:r>
        <w:rPr>
          <w:rFonts w:ascii="Times New Roman" w:eastAsia="宋体" w:hAnsi="Times New Roman"/>
          <w:kern w:val="2"/>
          <w:szCs w:val="20"/>
          <w:lang w:eastAsia="zh-CN"/>
        </w:rPr>
        <w:t>, vivo, RAN4#104bis-e</w:t>
      </w:r>
    </w:p>
    <w:p w14:paraId="1D01BAAF" w14:textId="2C1D4866" w:rsidR="000E1098" w:rsidRPr="00315008" w:rsidRDefault="00CF3E19" w:rsidP="00315008">
      <w:pPr>
        <w:widowControl w:val="0"/>
        <w:numPr>
          <w:ilvl w:val="0"/>
          <w:numId w:val="6"/>
        </w:numPr>
        <w:tabs>
          <w:tab w:val="clear" w:pos="420"/>
        </w:tabs>
        <w:spacing w:after="120"/>
        <w:jc w:val="both"/>
        <w:rPr>
          <w:rFonts w:ascii="Times New Roman" w:eastAsia="宋体" w:hAnsi="Times New Roman"/>
          <w:kern w:val="2"/>
          <w:szCs w:val="20"/>
          <w:lang w:eastAsia="zh-CN"/>
        </w:rPr>
      </w:pPr>
      <w:r w:rsidRPr="00CF3E19">
        <w:rPr>
          <w:rFonts w:ascii="Times New Roman" w:eastAsia="宋体" w:hAnsi="Times New Roman"/>
          <w:kern w:val="2"/>
          <w:szCs w:val="20"/>
          <w:lang w:eastAsia="zh-CN"/>
        </w:rPr>
        <w:t>R4-2220610</w:t>
      </w:r>
      <w:r w:rsidR="000E1098" w:rsidRPr="00315008">
        <w:rPr>
          <w:rFonts w:ascii="Times New Roman" w:eastAsia="宋体" w:hAnsi="Times New Roman"/>
          <w:kern w:val="2"/>
          <w:szCs w:val="20"/>
          <w:lang w:eastAsia="zh-CN"/>
        </w:rPr>
        <w:t xml:space="preserve">    </w:t>
      </w:r>
      <w:r w:rsidRPr="00E87E2A">
        <w:rPr>
          <w:rFonts w:ascii="Times New Roman" w:eastAsia="宋体" w:hAnsi="Times New Roman"/>
          <w:kern w:val="2"/>
          <w:szCs w:val="20"/>
          <w:lang w:eastAsia="zh-CN"/>
        </w:rPr>
        <w:t>WF for Rel-18 TRP TRS WI</w:t>
      </w:r>
      <w:r>
        <w:rPr>
          <w:rFonts w:ascii="Times New Roman" w:eastAsia="宋体" w:hAnsi="Times New Roman"/>
          <w:kern w:val="2"/>
          <w:szCs w:val="20"/>
          <w:lang w:eastAsia="zh-CN"/>
        </w:rPr>
        <w:t>, vivo, RAN4#105</w:t>
      </w:r>
    </w:p>
    <w:p w14:paraId="52DBC230" w14:textId="1D74CD3A" w:rsidR="000E1098" w:rsidRPr="004770EA" w:rsidRDefault="003E6BFE" w:rsidP="00D25B66">
      <w:pPr>
        <w:widowControl w:val="0"/>
        <w:numPr>
          <w:ilvl w:val="0"/>
          <w:numId w:val="6"/>
        </w:numPr>
        <w:tabs>
          <w:tab w:val="clear" w:pos="420"/>
        </w:tabs>
        <w:spacing w:after="120"/>
        <w:jc w:val="both"/>
        <w:rPr>
          <w:rFonts w:ascii="Times New Roman" w:eastAsia="宋体" w:hAnsi="Times New Roman"/>
          <w:kern w:val="2"/>
          <w:szCs w:val="20"/>
          <w:lang w:eastAsia="zh-CN"/>
        </w:rPr>
      </w:pPr>
      <w:r w:rsidRPr="009C4C5B">
        <w:rPr>
          <w:rFonts w:ascii="Times New Roman" w:eastAsia="宋体" w:hAnsi="Times New Roman"/>
          <w:kern w:val="2"/>
          <w:szCs w:val="20"/>
          <w:lang w:eastAsia="zh-CN"/>
        </w:rPr>
        <w:t xml:space="preserve">R4-2302917 </w:t>
      </w:r>
      <w:r w:rsidR="009C4C5B">
        <w:rPr>
          <w:rFonts w:ascii="Times New Roman" w:eastAsia="宋体" w:hAnsi="Times New Roman"/>
          <w:kern w:val="2"/>
          <w:szCs w:val="20"/>
          <w:lang w:eastAsia="zh-CN"/>
        </w:rPr>
        <w:t xml:space="preserve">   </w:t>
      </w:r>
      <w:r w:rsidRPr="009C4C5B">
        <w:rPr>
          <w:rFonts w:ascii="Times New Roman" w:eastAsia="宋体" w:hAnsi="Times New Roman"/>
          <w:kern w:val="2"/>
          <w:szCs w:val="20"/>
          <w:lang w:eastAsia="zh-CN"/>
        </w:rPr>
        <w:t>W</w:t>
      </w:r>
      <w:r w:rsidRPr="00E87E2A">
        <w:rPr>
          <w:rFonts w:ascii="Times New Roman" w:eastAsia="宋体" w:hAnsi="Times New Roman"/>
          <w:kern w:val="2"/>
          <w:szCs w:val="20"/>
          <w:lang w:eastAsia="zh-CN"/>
        </w:rPr>
        <w:t>F for Rel-18 TRP TRS WI</w:t>
      </w:r>
      <w:r>
        <w:rPr>
          <w:rFonts w:ascii="Times New Roman" w:eastAsia="宋体" w:hAnsi="Times New Roman"/>
          <w:kern w:val="2"/>
          <w:szCs w:val="20"/>
          <w:lang w:eastAsia="zh-CN"/>
        </w:rPr>
        <w:t>, vivo, RAN4#106</w:t>
      </w:r>
    </w:p>
    <w:p w14:paraId="3F15DFB6" w14:textId="7067134A" w:rsidR="004770EA" w:rsidRDefault="00646576" w:rsidP="00D25B66">
      <w:pPr>
        <w:widowControl w:val="0"/>
        <w:numPr>
          <w:ilvl w:val="0"/>
          <w:numId w:val="6"/>
        </w:numPr>
        <w:tabs>
          <w:tab w:val="clear" w:pos="420"/>
        </w:tabs>
        <w:spacing w:after="120"/>
        <w:jc w:val="both"/>
        <w:rPr>
          <w:rFonts w:ascii="Times New Roman" w:eastAsia="宋体" w:hAnsi="Times New Roman"/>
          <w:kern w:val="2"/>
          <w:szCs w:val="20"/>
          <w:lang w:eastAsia="zh-CN"/>
        </w:rPr>
      </w:pPr>
      <w:r w:rsidRPr="00646576">
        <w:rPr>
          <w:rFonts w:ascii="Times New Roman" w:eastAsia="宋体" w:hAnsi="Times New Roman"/>
          <w:kern w:val="2"/>
          <w:szCs w:val="20"/>
          <w:lang w:eastAsia="zh-CN"/>
        </w:rPr>
        <w:t xml:space="preserve">R4-2305904 </w:t>
      </w:r>
      <w:r>
        <w:rPr>
          <w:rFonts w:ascii="Times New Roman" w:eastAsia="宋体" w:hAnsi="Times New Roman"/>
          <w:kern w:val="2"/>
          <w:szCs w:val="20"/>
          <w:lang w:eastAsia="zh-CN"/>
        </w:rPr>
        <w:tab/>
      </w:r>
      <w:r w:rsidRPr="009C4C5B">
        <w:rPr>
          <w:rFonts w:ascii="Times New Roman" w:eastAsia="宋体" w:hAnsi="Times New Roman"/>
          <w:kern w:val="2"/>
          <w:szCs w:val="20"/>
          <w:lang w:eastAsia="zh-CN"/>
        </w:rPr>
        <w:t>W</w:t>
      </w:r>
      <w:r w:rsidRPr="00E87E2A">
        <w:rPr>
          <w:rFonts w:ascii="Times New Roman" w:eastAsia="宋体" w:hAnsi="Times New Roman"/>
          <w:kern w:val="2"/>
          <w:szCs w:val="20"/>
          <w:lang w:eastAsia="zh-CN"/>
        </w:rPr>
        <w:t>F for Rel-18 TRP TRS WI</w:t>
      </w:r>
      <w:r>
        <w:rPr>
          <w:rFonts w:ascii="Times New Roman" w:eastAsia="宋体" w:hAnsi="Times New Roman"/>
          <w:kern w:val="2"/>
          <w:szCs w:val="20"/>
          <w:lang w:eastAsia="zh-CN"/>
        </w:rPr>
        <w:t>, vivo, RAN4#106bis-e</w:t>
      </w:r>
    </w:p>
    <w:p w14:paraId="1102BC49" w14:textId="0B2C4490" w:rsidR="005213F9" w:rsidRPr="009A4335" w:rsidRDefault="005213F9" w:rsidP="009A4335">
      <w:pPr>
        <w:widowControl w:val="0"/>
        <w:numPr>
          <w:ilvl w:val="0"/>
          <w:numId w:val="6"/>
        </w:numPr>
        <w:tabs>
          <w:tab w:val="clear" w:pos="420"/>
        </w:tabs>
        <w:spacing w:after="120"/>
        <w:jc w:val="both"/>
        <w:rPr>
          <w:rFonts w:ascii="Times New Roman" w:eastAsia="宋体" w:hAnsi="Times New Roman"/>
          <w:kern w:val="2"/>
          <w:szCs w:val="20"/>
          <w:lang w:eastAsia="zh-CN"/>
        </w:rPr>
      </w:pPr>
      <w:r w:rsidRPr="009A4335">
        <w:rPr>
          <w:rFonts w:ascii="Times New Roman" w:eastAsia="宋体" w:hAnsi="Times New Roman"/>
          <w:kern w:val="2"/>
          <w:szCs w:val="20"/>
          <w:lang w:eastAsia="zh-CN"/>
        </w:rPr>
        <w:t>R4-2214450</w:t>
      </w:r>
      <w:r w:rsidRPr="009A4335">
        <w:rPr>
          <w:rFonts w:ascii="Times New Roman" w:eastAsia="宋体" w:hAnsi="Times New Roman" w:hint="eastAsia"/>
          <w:kern w:val="2"/>
          <w:szCs w:val="20"/>
          <w:lang w:eastAsia="zh-CN"/>
        </w:rPr>
        <w:t>，</w:t>
      </w:r>
      <w:r w:rsidRPr="009A4335">
        <w:rPr>
          <w:rFonts w:ascii="Times New Roman" w:eastAsia="宋体" w:hAnsi="Times New Roman"/>
          <w:kern w:val="2"/>
          <w:szCs w:val="20"/>
          <w:lang w:eastAsia="zh-CN"/>
        </w:rPr>
        <w:t>WF on FR1 4Tx UE RF requirement</w:t>
      </w:r>
      <w:r w:rsidR="00D94C92" w:rsidRPr="009A4335">
        <w:rPr>
          <w:rFonts w:ascii="Times New Roman" w:eastAsia="宋体" w:hAnsi="Times New Roman"/>
          <w:kern w:val="2"/>
          <w:szCs w:val="20"/>
          <w:lang w:eastAsia="zh-CN"/>
        </w:rPr>
        <w:t xml:space="preserve">s, </w:t>
      </w:r>
      <w:r w:rsidRPr="009A4335">
        <w:rPr>
          <w:rFonts w:ascii="Times New Roman" w:eastAsia="宋体" w:hAnsi="Times New Roman"/>
          <w:kern w:val="2"/>
          <w:szCs w:val="20"/>
          <w:lang w:eastAsia="zh-CN"/>
        </w:rPr>
        <w:t>vivo</w:t>
      </w:r>
      <w:r w:rsidR="00D27FF0" w:rsidRPr="009A4335">
        <w:rPr>
          <w:rFonts w:ascii="Times New Roman" w:eastAsia="宋体" w:hAnsi="Times New Roman"/>
          <w:kern w:val="2"/>
          <w:szCs w:val="20"/>
          <w:lang w:eastAsia="zh-CN"/>
        </w:rPr>
        <w:t>, RAN4#104</w:t>
      </w:r>
    </w:p>
    <w:p w14:paraId="3D5BDF84" w14:textId="62D2A146" w:rsidR="005213F9" w:rsidRDefault="005213F9" w:rsidP="00D25B66">
      <w:pPr>
        <w:widowControl w:val="0"/>
        <w:numPr>
          <w:ilvl w:val="0"/>
          <w:numId w:val="6"/>
        </w:numPr>
        <w:tabs>
          <w:tab w:val="clear" w:pos="420"/>
        </w:tabs>
        <w:spacing w:after="120"/>
        <w:jc w:val="both"/>
        <w:rPr>
          <w:rFonts w:ascii="Times New Roman" w:eastAsia="宋体" w:hAnsi="Times New Roman"/>
          <w:kern w:val="2"/>
          <w:szCs w:val="20"/>
          <w:lang w:eastAsia="zh-CN"/>
        </w:rPr>
      </w:pPr>
      <w:r w:rsidRPr="008F53AE">
        <w:rPr>
          <w:rFonts w:ascii="Times New Roman" w:eastAsia="宋体" w:hAnsi="Times New Roman"/>
          <w:kern w:val="2"/>
          <w:szCs w:val="20"/>
          <w:lang w:eastAsia="zh-CN"/>
        </w:rPr>
        <w:t xml:space="preserve">R4-2217725, </w:t>
      </w:r>
      <w:r w:rsidR="00460B97">
        <w:rPr>
          <w:rFonts w:ascii="Times New Roman" w:eastAsia="宋体" w:hAnsi="Times New Roman"/>
          <w:kern w:val="2"/>
          <w:szCs w:val="20"/>
          <w:lang w:eastAsia="zh-CN"/>
        </w:rPr>
        <w:tab/>
      </w:r>
      <w:r w:rsidRPr="008F53AE">
        <w:rPr>
          <w:rFonts w:ascii="Times New Roman" w:eastAsia="宋体" w:hAnsi="Times New Roman"/>
          <w:kern w:val="2"/>
          <w:szCs w:val="20"/>
          <w:lang w:eastAsia="zh-CN"/>
        </w:rPr>
        <w:t>WF on FR1 4Tx UE RF requirements, vivo</w:t>
      </w:r>
      <w:r w:rsidR="00D27FF0">
        <w:rPr>
          <w:rFonts w:ascii="Times New Roman" w:eastAsia="宋体" w:hAnsi="Times New Roman"/>
          <w:kern w:val="2"/>
          <w:szCs w:val="20"/>
          <w:lang w:eastAsia="zh-CN"/>
        </w:rPr>
        <w:t>, RAN4#104bis-e</w:t>
      </w:r>
    </w:p>
    <w:p w14:paraId="384B626F" w14:textId="77777777" w:rsidR="00D63824" w:rsidRPr="00352EFA" w:rsidRDefault="00D63824" w:rsidP="00F14D09">
      <w:pPr>
        <w:widowControl w:val="0"/>
        <w:spacing w:after="120"/>
        <w:ind w:left="420"/>
        <w:jc w:val="both"/>
        <w:rPr>
          <w:rFonts w:ascii="Times New Roman" w:eastAsia="宋体" w:hAnsi="Times New Roman"/>
          <w:kern w:val="2"/>
          <w:szCs w:val="20"/>
          <w:lang w:eastAsia="zh-CN"/>
        </w:rPr>
      </w:pPr>
    </w:p>
    <w:sectPr w:rsidR="00D63824" w:rsidRPr="00352EF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21BD8" w14:textId="77777777" w:rsidR="006F2E0C" w:rsidRDefault="006F2E0C">
      <w:r>
        <w:separator/>
      </w:r>
    </w:p>
  </w:endnote>
  <w:endnote w:type="continuationSeparator" w:id="0">
    <w:p w14:paraId="3235F300" w14:textId="77777777" w:rsidR="006F2E0C" w:rsidRDefault="006F2E0C">
      <w:r>
        <w:continuationSeparator/>
      </w:r>
    </w:p>
  </w:endnote>
  <w:endnote w:type="continuationNotice" w:id="1">
    <w:p w14:paraId="63E4F461" w14:textId="77777777" w:rsidR="006F2E0C" w:rsidRDefault="006F2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214CB" w14:textId="77777777" w:rsidR="006F2E0C" w:rsidRDefault="006F2E0C">
      <w:r>
        <w:separator/>
      </w:r>
    </w:p>
  </w:footnote>
  <w:footnote w:type="continuationSeparator" w:id="0">
    <w:p w14:paraId="2B507BE6" w14:textId="77777777" w:rsidR="006F2E0C" w:rsidRDefault="006F2E0C">
      <w:r>
        <w:continuationSeparator/>
      </w:r>
    </w:p>
  </w:footnote>
  <w:footnote w:type="continuationNotice" w:id="1">
    <w:p w14:paraId="32C7FA92" w14:textId="77777777" w:rsidR="006F2E0C" w:rsidRDefault="006F2E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styleLink w:val="LFO1942"/>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23A68"/>
    <w:multiLevelType w:val="hybridMultilevel"/>
    <w:tmpl w:val="BF582F2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DB613BF"/>
    <w:multiLevelType w:val="hybridMultilevel"/>
    <w:tmpl w:val="3F68D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3"/>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49D4E95"/>
    <w:multiLevelType w:val="hybridMultilevel"/>
    <w:tmpl w:val="C68EC13E"/>
    <w:lvl w:ilvl="0" w:tplc="5A12ED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C52982"/>
    <w:multiLevelType w:val="hybridMultilevel"/>
    <w:tmpl w:val="6AEA04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7"/>
  </w:num>
  <w:num w:numId="2">
    <w:abstractNumId w:val="40"/>
  </w:num>
  <w:num w:numId="3">
    <w:abstractNumId w:val="19"/>
  </w:num>
  <w:num w:numId="4">
    <w:abstractNumId w:val="20"/>
  </w:num>
  <w:num w:numId="5">
    <w:abstractNumId w:val="35"/>
  </w:num>
  <w:num w:numId="6">
    <w:abstractNumId w:val="46"/>
  </w:num>
  <w:num w:numId="7">
    <w:abstractNumId w:val="14"/>
  </w:num>
  <w:num w:numId="8">
    <w:abstractNumId w:val="41"/>
  </w:num>
  <w:num w:numId="9">
    <w:abstractNumId w:val="3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4"/>
  </w:num>
  <w:num w:numId="21">
    <w:abstractNumId w:val="25"/>
  </w:num>
  <w:num w:numId="22">
    <w:abstractNumId w:val="32"/>
  </w:num>
  <w:num w:numId="23">
    <w:abstractNumId w:val="31"/>
  </w:num>
  <w:num w:numId="24">
    <w:abstractNumId w:val="22"/>
  </w:num>
  <w:num w:numId="25">
    <w:abstractNumId w:val="13"/>
  </w:num>
  <w:num w:numId="26">
    <w:abstractNumId w:val="42"/>
  </w:num>
  <w:num w:numId="27">
    <w:abstractNumId w:val="11"/>
  </w:num>
  <w:num w:numId="28">
    <w:abstractNumId w:val="26"/>
  </w:num>
  <w:num w:numId="29">
    <w:abstractNumId w:val="15"/>
  </w:num>
  <w:num w:numId="30">
    <w:abstractNumId w:val="38"/>
  </w:num>
  <w:num w:numId="31">
    <w:abstractNumId w:val="43"/>
  </w:num>
  <w:num w:numId="32">
    <w:abstractNumId w:val="18"/>
  </w:num>
  <w:num w:numId="33">
    <w:abstractNumId w:val="45"/>
  </w:num>
  <w:num w:numId="34">
    <w:abstractNumId w:val="17"/>
  </w:num>
  <w:num w:numId="35">
    <w:abstractNumId w:val="21"/>
  </w:num>
  <w:num w:numId="36">
    <w:abstractNumId w:val="37"/>
  </w:num>
  <w:num w:numId="37">
    <w:abstractNumId w:val="12"/>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30"/>
  </w:num>
  <w:num w:numId="42">
    <w:abstractNumId w:val="39"/>
  </w:num>
  <w:num w:numId="43">
    <w:abstractNumId w:val="33"/>
  </w:num>
  <w:num w:numId="44">
    <w:abstractNumId w:val="24"/>
  </w:num>
  <w:num w:numId="45">
    <w:abstractNumId w:val="44"/>
  </w:num>
  <w:num w:numId="46">
    <w:abstractNumId w:val="29"/>
  </w:num>
  <w:num w:numId="47">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601"/>
    <w:rsid w:val="00007799"/>
    <w:rsid w:val="00007964"/>
    <w:rsid w:val="00007D0F"/>
    <w:rsid w:val="00007E01"/>
    <w:rsid w:val="000100F4"/>
    <w:rsid w:val="000104AD"/>
    <w:rsid w:val="00010550"/>
    <w:rsid w:val="0001068D"/>
    <w:rsid w:val="00010759"/>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CCF"/>
    <w:rsid w:val="00012EF5"/>
    <w:rsid w:val="00013138"/>
    <w:rsid w:val="00013586"/>
    <w:rsid w:val="000137AA"/>
    <w:rsid w:val="000137C9"/>
    <w:rsid w:val="00013CB8"/>
    <w:rsid w:val="00013D49"/>
    <w:rsid w:val="00013E21"/>
    <w:rsid w:val="00013F40"/>
    <w:rsid w:val="00013F49"/>
    <w:rsid w:val="00014148"/>
    <w:rsid w:val="0001417C"/>
    <w:rsid w:val="000141BF"/>
    <w:rsid w:val="00014225"/>
    <w:rsid w:val="000144DF"/>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548"/>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3A4"/>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390"/>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6FD"/>
    <w:rsid w:val="00034864"/>
    <w:rsid w:val="000350EA"/>
    <w:rsid w:val="0003511A"/>
    <w:rsid w:val="0003561F"/>
    <w:rsid w:val="0003582E"/>
    <w:rsid w:val="00035C55"/>
    <w:rsid w:val="00035DC3"/>
    <w:rsid w:val="00035E82"/>
    <w:rsid w:val="00036264"/>
    <w:rsid w:val="000362AB"/>
    <w:rsid w:val="000362F6"/>
    <w:rsid w:val="000363AE"/>
    <w:rsid w:val="000363FD"/>
    <w:rsid w:val="00036627"/>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19"/>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4EB1"/>
    <w:rsid w:val="00055024"/>
    <w:rsid w:val="00055029"/>
    <w:rsid w:val="000551D5"/>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5E8"/>
    <w:rsid w:val="00070AF2"/>
    <w:rsid w:val="00070D36"/>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3DD"/>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A5A"/>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60E"/>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A1"/>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D57"/>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DAA"/>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BBB"/>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C5"/>
    <w:rsid w:val="000A09D3"/>
    <w:rsid w:val="000A0A4C"/>
    <w:rsid w:val="000A0BE7"/>
    <w:rsid w:val="000A0BF9"/>
    <w:rsid w:val="000A0CFC"/>
    <w:rsid w:val="000A0E8F"/>
    <w:rsid w:val="000A0F83"/>
    <w:rsid w:val="000A1080"/>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7DF"/>
    <w:rsid w:val="000B2F47"/>
    <w:rsid w:val="000B31CD"/>
    <w:rsid w:val="000B3216"/>
    <w:rsid w:val="000B3390"/>
    <w:rsid w:val="000B33C6"/>
    <w:rsid w:val="000B3539"/>
    <w:rsid w:val="000B368C"/>
    <w:rsid w:val="000B36EE"/>
    <w:rsid w:val="000B38FE"/>
    <w:rsid w:val="000B39D2"/>
    <w:rsid w:val="000B3B04"/>
    <w:rsid w:val="000B3F5F"/>
    <w:rsid w:val="000B40D1"/>
    <w:rsid w:val="000B40E0"/>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780"/>
    <w:rsid w:val="000C0980"/>
    <w:rsid w:val="000C0CD8"/>
    <w:rsid w:val="000C0DB5"/>
    <w:rsid w:val="000C0DE3"/>
    <w:rsid w:val="000C0EE0"/>
    <w:rsid w:val="000C1001"/>
    <w:rsid w:val="000C10D7"/>
    <w:rsid w:val="000C1102"/>
    <w:rsid w:val="000C11AE"/>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644"/>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098"/>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57"/>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447"/>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8CB"/>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75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7C6"/>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0D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C40"/>
    <w:rsid w:val="00141ECA"/>
    <w:rsid w:val="001421D0"/>
    <w:rsid w:val="0014227B"/>
    <w:rsid w:val="00142465"/>
    <w:rsid w:val="0014252D"/>
    <w:rsid w:val="001425EB"/>
    <w:rsid w:val="001426D9"/>
    <w:rsid w:val="00142740"/>
    <w:rsid w:val="001427F3"/>
    <w:rsid w:val="001429B5"/>
    <w:rsid w:val="00142D3E"/>
    <w:rsid w:val="00143083"/>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7A"/>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C73"/>
    <w:rsid w:val="00172D06"/>
    <w:rsid w:val="00172D8C"/>
    <w:rsid w:val="00172FCF"/>
    <w:rsid w:val="0017325E"/>
    <w:rsid w:val="001735B5"/>
    <w:rsid w:val="00173856"/>
    <w:rsid w:val="00173958"/>
    <w:rsid w:val="001739BA"/>
    <w:rsid w:val="00173C70"/>
    <w:rsid w:val="00173F72"/>
    <w:rsid w:val="0017428A"/>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DAD"/>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5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66"/>
    <w:rsid w:val="001C0BC4"/>
    <w:rsid w:val="001C1044"/>
    <w:rsid w:val="001C12E1"/>
    <w:rsid w:val="001C1966"/>
    <w:rsid w:val="001C1A97"/>
    <w:rsid w:val="001C1AB2"/>
    <w:rsid w:val="001C2264"/>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72"/>
    <w:rsid w:val="001C3CCA"/>
    <w:rsid w:val="001C3D68"/>
    <w:rsid w:val="001C4096"/>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BAC"/>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EC6"/>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18"/>
    <w:rsid w:val="001E64D2"/>
    <w:rsid w:val="001E6C1C"/>
    <w:rsid w:val="001E6D8B"/>
    <w:rsid w:val="001E6DA8"/>
    <w:rsid w:val="001E7084"/>
    <w:rsid w:val="001E70AF"/>
    <w:rsid w:val="001E72B9"/>
    <w:rsid w:val="001E7352"/>
    <w:rsid w:val="001E73B7"/>
    <w:rsid w:val="001E73DD"/>
    <w:rsid w:val="001E74F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0FD3"/>
    <w:rsid w:val="001F16CB"/>
    <w:rsid w:val="001F1704"/>
    <w:rsid w:val="001F1A69"/>
    <w:rsid w:val="001F1A9D"/>
    <w:rsid w:val="001F1ACD"/>
    <w:rsid w:val="001F1C45"/>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536"/>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4B9B"/>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2C4"/>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5C3"/>
    <w:rsid w:val="002146A8"/>
    <w:rsid w:val="00214A27"/>
    <w:rsid w:val="00214C34"/>
    <w:rsid w:val="00214D36"/>
    <w:rsid w:val="00214FB8"/>
    <w:rsid w:val="002150B5"/>
    <w:rsid w:val="002151C8"/>
    <w:rsid w:val="002153F7"/>
    <w:rsid w:val="0021556D"/>
    <w:rsid w:val="0021564C"/>
    <w:rsid w:val="002157BD"/>
    <w:rsid w:val="00215D53"/>
    <w:rsid w:val="00215DAD"/>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C41"/>
    <w:rsid w:val="00220DAD"/>
    <w:rsid w:val="00220FD8"/>
    <w:rsid w:val="002210AD"/>
    <w:rsid w:val="002214C5"/>
    <w:rsid w:val="00221799"/>
    <w:rsid w:val="002218EF"/>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663"/>
    <w:rsid w:val="00226865"/>
    <w:rsid w:val="002268E0"/>
    <w:rsid w:val="00226915"/>
    <w:rsid w:val="002269C9"/>
    <w:rsid w:val="00226B08"/>
    <w:rsid w:val="00226BB0"/>
    <w:rsid w:val="0022702C"/>
    <w:rsid w:val="00227412"/>
    <w:rsid w:val="00227525"/>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A5D"/>
    <w:rsid w:val="00235B25"/>
    <w:rsid w:val="00235E01"/>
    <w:rsid w:val="00235FCB"/>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4DED"/>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3CE"/>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DBB"/>
    <w:rsid w:val="00267E77"/>
    <w:rsid w:val="0027004D"/>
    <w:rsid w:val="002701A0"/>
    <w:rsid w:val="00270269"/>
    <w:rsid w:val="00270567"/>
    <w:rsid w:val="002707BE"/>
    <w:rsid w:val="002707F1"/>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4F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693"/>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EB"/>
    <w:rsid w:val="0027628C"/>
    <w:rsid w:val="002763EA"/>
    <w:rsid w:val="0027662B"/>
    <w:rsid w:val="002766A2"/>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A0D"/>
    <w:rsid w:val="00280C3C"/>
    <w:rsid w:val="00281024"/>
    <w:rsid w:val="00281228"/>
    <w:rsid w:val="002814C4"/>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629"/>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5D64"/>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AC2"/>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D84"/>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8"/>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A8A"/>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2FA"/>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4A7"/>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38"/>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2A"/>
    <w:rsid w:val="0030043B"/>
    <w:rsid w:val="00300757"/>
    <w:rsid w:val="0030081D"/>
    <w:rsid w:val="00300BEC"/>
    <w:rsid w:val="00300C5D"/>
    <w:rsid w:val="00300CA4"/>
    <w:rsid w:val="00300D6F"/>
    <w:rsid w:val="00300D8D"/>
    <w:rsid w:val="00300ECA"/>
    <w:rsid w:val="0030106E"/>
    <w:rsid w:val="00301223"/>
    <w:rsid w:val="003012AB"/>
    <w:rsid w:val="00301332"/>
    <w:rsid w:val="00301489"/>
    <w:rsid w:val="00301509"/>
    <w:rsid w:val="0030150A"/>
    <w:rsid w:val="00301735"/>
    <w:rsid w:val="00301957"/>
    <w:rsid w:val="00301B13"/>
    <w:rsid w:val="00301D8C"/>
    <w:rsid w:val="00301E75"/>
    <w:rsid w:val="00301F4E"/>
    <w:rsid w:val="00302017"/>
    <w:rsid w:val="00302037"/>
    <w:rsid w:val="003025B8"/>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5B7"/>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810"/>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3E8D"/>
    <w:rsid w:val="00314056"/>
    <w:rsid w:val="003142E8"/>
    <w:rsid w:val="00314497"/>
    <w:rsid w:val="003145D5"/>
    <w:rsid w:val="00314D7B"/>
    <w:rsid w:val="00315008"/>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1A"/>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422"/>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E98"/>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2F0D"/>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5C1"/>
    <w:rsid w:val="0033790D"/>
    <w:rsid w:val="00337959"/>
    <w:rsid w:val="00337985"/>
    <w:rsid w:val="003379AE"/>
    <w:rsid w:val="00337C91"/>
    <w:rsid w:val="00337D35"/>
    <w:rsid w:val="00340050"/>
    <w:rsid w:val="0034028C"/>
    <w:rsid w:val="003402F0"/>
    <w:rsid w:val="0034034F"/>
    <w:rsid w:val="003403D0"/>
    <w:rsid w:val="0034048F"/>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1CB"/>
    <w:rsid w:val="0034720F"/>
    <w:rsid w:val="00347233"/>
    <w:rsid w:val="00347253"/>
    <w:rsid w:val="003473EA"/>
    <w:rsid w:val="0034759D"/>
    <w:rsid w:val="00347702"/>
    <w:rsid w:val="00347903"/>
    <w:rsid w:val="00347B40"/>
    <w:rsid w:val="00347BCA"/>
    <w:rsid w:val="00347C4C"/>
    <w:rsid w:val="00347E3F"/>
    <w:rsid w:val="00347E9F"/>
    <w:rsid w:val="00347FC4"/>
    <w:rsid w:val="00350262"/>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2EFA"/>
    <w:rsid w:val="00353048"/>
    <w:rsid w:val="0035372B"/>
    <w:rsid w:val="00353868"/>
    <w:rsid w:val="003538E6"/>
    <w:rsid w:val="00353DAD"/>
    <w:rsid w:val="003542B5"/>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533"/>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119"/>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AFF"/>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B8"/>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5E31"/>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A41"/>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8EC"/>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463"/>
    <w:rsid w:val="003E2551"/>
    <w:rsid w:val="003E26D1"/>
    <w:rsid w:val="003E299F"/>
    <w:rsid w:val="003E2AE4"/>
    <w:rsid w:val="003E3095"/>
    <w:rsid w:val="003E334A"/>
    <w:rsid w:val="003E36B2"/>
    <w:rsid w:val="003E3798"/>
    <w:rsid w:val="003E3A44"/>
    <w:rsid w:val="003E3ACB"/>
    <w:rsid w:val="003E3E73"/>
    <w:rsid w:val="003E3EBD"/>
    <w:rsid w:val="003E41E1"/>
    <w:rsid w:val="003E4293"/>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573"/>
    <w:rsid w:val="003E6676"/>
    <w:rsid w:val="003E6697"/>
    <w:rsid w:val="003E69F5"/>
    <w:rsid w:val="003E6B15"/>
    <w:rsid w:val="003E6BFE"/>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97"/>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2EED"/>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92F"/>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4CD"/>
    <w:rsid w:val="0042788D"/>
    <w:rsid w:val="0042796B"/>
    <w:rsid w:val="00427A57"/>
    <w:rsid w:val="00427A7C"/>
    <w:rsid w:val="00427AEF"/>
    <w:rsid w:val="00427CDF"/>
    <w:rsid w:val="00427CFB"/>
    <w:rsid w:val="004300E5"/>
    <w:rsid w:val="004301EF"/>
    <w:rsid w:val="004303DC"/>
    <w:rsid w:val="004303EF"/>
    <w:rsid w:val="004307CA"/>
    <w:rsid w:val="00430895"/>
    <w:rsid w:val="00430902"/>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867"/>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3DE1"/>
    <w:rsid w:val="00444035"/>
    <w:rsid w:val="0044406E"/>
    <w:rsid w:val="00444274"/>
    <w:rsid w:val="0044435E"/>
    <w:rsid w:val="00444449"/>
    <w:rsid w:val="00444530"/>
    <w:rsid w:val="0044474B"/>
    <w:rsid w:val="00444904"/>
    <w:rsid w:val="00444A04"/>
    <w:rsid w:val="00444D70"/>
    <w:rsid w:val="00444DF3"/>
    <w:rsid w:val="00444F2C"/>
    <w:rsid w:val="00445B70"/>
    <w:rsid w:val="00445E3C"/>
    <w:rsid w:val="00445E65"/>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57"/>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0B97"/>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82"/>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0EA"/>
    <w:rsid w:val="004771D3"/>
    <w:rsid w:val="004774D5"/>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9E2"/>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50E"/>
    <w:rsid w:val="00492649"/>
    <w:rsid w:val="004927F0"/>
    <w:rsid w:val="004927FE"/>
    <w:rsid w:val="0049307B"/>
    <w:rsid w:val="00493109"/>
    <w:rsid w:val="0049311A"/>
    <w:rsid w:val="00493381"/>
    <w:rsid w:val="00493395"/>
    <w:rsid w:val="004933B6"/>
    <w:rsid w:val="00493624"/>
    <w:rsid w:val="004937F9"/>
    <w:rsid w:val="00493883"/>
    <w:rsid w:val="004938D4"/>
    <w:rsid w:val="00493B03"/>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BE2"/>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2EC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8BF"/>
    <w:rsid w:val="004D6954"/>
    <w:rsid w:val="004D699B"/>
    <w:rsid w:val="004D6ACC"/>
    <w:rsid w:val="004D6C4F"/>
    <w:rsid w:val="004D6F34"/>
    <w:rsid w:val="004D76B4"/>
    <w:rsid w:val="004D7A98"/>
    <w:rsid w:val="004D7D11"/>
    <w:rsid w:val="004D7FEC"/>
    <w:rsid w:val="004E0231"/>
    <w:rsid w:val="004E0261"/>
    <w:rsid w:val="004E04AE"/>
    <w:rsid w:val="004E05C4"/>
    <w:rsid w:val="004E0659"/>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87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030"/>
    <w:rsid w:val="004F0326"/>
    <w:rsid w:val="004F0426"/>
    <w:rsid w:val="004F0459"/>
    <w:rsid w:val="004F058B"/>
    <w:rsid w:val="004F080C"/>
    <w:rsid w:val="004F0889"/>
    <w:rsid w:val="004F088D"/>
    <w:rsid w:val="004F0B10"/>
    <w:rsid w:val="004F0D25"/>
    <w:rsid w:val="004F0ED8"/>
    <w:rsid w:val="004F0EE9"/>
    <w:rsid w:val="004F112F"/>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3F9"/>
    <w:rsid w:val="00521650"/>
    <w:rsid w:val="00521828"/>
    <w:rsid w:val="005218CE"/>
    <w:rsid w:val="00521971"/>
    <w:rsid w:val="00521BCB"/>
    <w:rsid w:val="00521E5B"/>
    <w:rsid w:val="00521E6F"/>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94"/>
    <w:rsid w:val="005272F6"/>
    <w:rsid w:val="0052758B"/>
    <w:rsid w:val="00527753"/>
    <w:rsid w:val="00527949"/>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0A8"/>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BC1"/>
    <w:rsid w:val="00555DF8"/>
    <w:rsid w:val="00555FA0"/>
    <w:rsid w:val="005561B1"/>
    <w:rsid w:val="005562BE"/>
    <w:rsid w:val="00556575"/>
    <w:rsid w:val="005565A7"/>
    <w:rsid w:val="005566FE"/>
    <w:rsid w:val="00556A2B"/>
    <w:rsid w:val="00556BA2"/>
    <w:rsid w:val="00556E77"/>
    <w:rsid w:val="00556EB4"/>
    <w:rsid w:val="00556F58"/>
    <w:rsid w:val="00556FD9"/>
    <w:rsid w:val="0055751A"/>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3F4"/>
    <w:rsid w:val="00563569"/>
    <w:rsid w:val="00563711"/>
    <w:rsid w:val="005637C2"/>
    <w:rsid w:val="005639B5"/>
    <w:rsid w:val="00563B24"/>
    <w:rsid w:val="00563C97"/>
    <w:rsid w:val="005642B3"/>
    <w:rsid w:val="00564311"/>
    <w:rsid w:val="0056435C"/>
    <w:rsid w:val="0056444B"/>
    <w:rsid w:val="00564655"/>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7B1"/>
    <w:rsid w:val="0057180C"/>
    <w:rsid w:val="005718A9"/>
    <w:rsid w:val="0057194E"/>
    <w:rsid w:val="00571A2B"/>
    <w:rsid w:val="00571B82"/>
    <w:rsid w:val="00571DFD"/>
    <w:rsid w:val="00571E05"/>
    <w:rsid w:val="00572074"/>
    <w:rsid w:val="0057209C"/>
    <w:rsid w:val="005721EB"/>
    <w:rsid w:val="0057232E"/>
    <w:rsid w:val="00572687"/>
    <w:rsid w:val="005726A3"/>
    <w:rsid w:val="005726CD"/>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9AD"/>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4A9"/>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17"/>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8FD"/>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0E"/>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5F9B"/>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0"/>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7C8"/>
    <w:rsid w:val="005B4B4E"/>
    <w:rsid w:val="005B4F18"/>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211"/>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148"/>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E7F52"/>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39"/>
    <w:rsid w:val="005F48EF"/>
    <w:rsid w:val="005F4B7F"/>
    <w:rsid w:val="005F4C14"/>
    <w:rsid w:val="005F4C45"/>
    <w:rsid w:val="005F4CDA"/>
    <w:rsid w:val="005F4E57"/>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3B5"/>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97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18C5"/>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710"/>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CE4"/>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953"/>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0BAB"/>
    <w:rsid w:val="00641890"/>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C38"/>
    <w:rsid w:val="00644FAC"/>
    <w:rsid w:val="00644FD3"/>
    <w:rsid w:val="006450BF"/>
    <w:rsid w:val="006451D4"/>
    <w:rsid w:val="00645332"/>
    <w:rsid w:val="0064553A"/>
    <w:rsid w:val="00645E89"/>
    <w:rsid w:val="00645E8F"/>
    <w:rsid w:val="00645E9C"/>
    <w:rsid w:val="006460C1"/>
    <w:rsid w:val="0064615F"/>
    <w:rsid w:val="006462AE"/>
    <w:rsid w:val="00646576"/>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58A"/>
    <w:rsid w:val="0067066E"/>
    <w:rsid w:val="006706BD"/>
    <w:rsid w:val="006709B2"/>
    <w:rsid w:val="00670CE0"/>
    <w:rsid w:val="0067123E"/>
    <w:rsid w:val="006715E0"/>
    <w:rsid w:val="006715E2"/>
    <w:rsid w:val="00671814"/>
    <w:rsid w:val="00671A0A"/>
    <w:rsid w:val="00671B92"/>
    <w:rsid w:val="00671CFE"/>
    <w:rsid w:val="00671E25"/>
    <w:rsid w:val="00672002"/>
    <w:rsid w:val="0067216C"/>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18"/>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40C"/>
    <w:rsid w:val="0069154D"/>
    <w:rsid w:val="00691590"/>
    <w:rsid w:val="006920E6"/>
    <w:rsid w:val="00692143"/>
    <w:rsid w:val="0069217E"/>
    <w:rsid w:val="006921EF"/>
    <w:rsid w:val="00692430"/>
    <w:rsid w:val="0069259E"/>
    <w:rsid w:val="006926B1"/>
    <w:rsid w:val="00692749"/>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EA9"/>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CF"/>
    <w:rsid w:val="006A2FDF"/>
    <w:rsid w:val="006A30EA"/>
    <w:rsid w:val="006A3337"/>
    <w:rsid w:val="006A3375"/>
    <w:rsid w:val="006A3504"/>
    <w:rsid w:val="006A3964"/>
    <w:rsid w:val="006A3AE1"/>
    <w:rsid w:val="006A3E60"/>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21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62F"/>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796"/>
    <w:rsid w:val="006E196A"/>
    <w:rsid w:val="006E19CD"/>
    <w:rsid w:val="006E1A3A"/>
    <w:rsid w:val="006E1EBE"/>
    <w:rsid w:val="006E23DC"/>
    <w:rsid w:val="006E26B7"/>
    <w:rsid w:val="006E2F6F"/>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2D6"/>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2E0C"/>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7E"/>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642"/>
    <w:rsid w:val="007079CE"/>
    <w:rsid w:val="0071023B"/>
    <w:rsid w:val="007103FE"/>
    <w:rsid w:val="00710512"/>
    <w:rsid w:val="0071076E"/>
    <w:rsid w:val="00710C1C"/>
    <w:rsid w:val="00711060"/>
    <w:rsid w:val="007113C3"/>
    <w:rsid w:val="0071150E"/>
    <w:rsid w:val="007116D0"/>
    <w:rsid w:val="00711723"/>
    <w:rsid w:val="007118B9"/>
    <w:rsid w:val="0071195F"/>
    <w:rsid w:val="00711A2A"/>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20C"/>
    <w:rsid w:val="007234B7"/>
    <w:rsid w:val="00723535"/>
    <w:rsid w:val="00723629"/>
    <w:rsid w:val="00723650"/>
    <w:rsid w:val="007236DE"/>
    <w:rsid w:val="0072389A"/>
    <w:rsid w:val="00723E3D"/>
    <w:rsid w:val="0072428C"/>
    <w:rsid w:val="0072465D"/>
    <w:rsid w:val="00724786"/>
    <w:rsid w:val="00724823"/>
    <w:rsid w:val="0072490D"/>
    <w:rsid w:val="00724A52"/>
    <w:rsid w:val="00724A66"/>
    <w:rsid w:val="00724DA3"/>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6"/>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098"/>
    <w:rsid w:val="007436FC"/>
    <w:rsid w:val="00743C65"/>
    <w:rsid w:val="00743DCD"/>
    <w:rsid w:val="00744372"/>
    <w:rsid w:val="0074438B"/>
    <w:rsid w:val="00744742"/>
    <w:rsid w:val="0074480D"/>
    <w:rsid w:val="00744877"/>
    <w:rsid w:val="007449AC"/>
    <w:rsid w:val="00744FA5"/>
    <w:rsid w:val="0074511A"/>
    <w:rsid w:val="00745154"/>
    <w:rsid w:val="007452F4"/>
    <w:rsid w:val="007453F0"/>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052"/>
    <w:rsid w:val="00750103"/>
    <w:rsid w:val="00750177"/>
    <w:rsid w:val="00750194"/>
    <w:rsid w:val="0075019F"/>
    <w:rsid w:val="00750452"/>
    <w:rsid w:val="0075074E"/>
    <w:rsid w:val="00750C5D"/>
    <w:rsid w:val="00750D81"/>
    <w:rsid w:val="0075100F"/>
    <w:rsid w:val="007513A1"/>
    <w:rsid w:val="0075178C"/>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7C"/>
    <w:rsid w:val="007558DF"/>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27"/>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562"/>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0E6"/>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2D48"/>
    <w:rsid w:val="0079336C"/>
    <w:rsid w:val="00793529"/>
    <w:rsid w:val="007937E4"/>
    <w:rsid w:val="007939DA"/>
    <w:rsid w:val="00793E51"/>
    <w:rsid w:val="00794031"/>
    <w:rsid w:val="0079416C"/>
    <w:rsid w:val="007942DD"/>
    <w:rsid w:val="00794598"/>
    <w:rsid w:val="00794691"/>
    <w:rsid w:val="00794694"/>
    <w:rsid w:val="007948CC"/>
    <w:rsid w:val="00794A86"/>
    <w:rsid w:val="00794B09"/>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E7A"/>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985"/>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5AE"/>
    <w:rsid w:val="007B1717"/>
    <w:rsid w:val="007B173E"/>
    <w:rsid w:val="007B1B96"/>
    <w:rsid w:val="007B1C8B"/>
    <w:rsid w:val="007B1C98"/>
    <w:rsid w:val="007B1CE1"/>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2E47"/>
    <w:rsid w:val="007D323A"/>
    <w:rsid w:val="007D3419"/>
    <w:rsid w:val="007D347A"/>
    <w:rsid w:val="007D3554"/>
    <w:rsid w:val="007D39E6"/>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2"/>
    <w:rsid w:val="007E5B0A"/>
    <w:rsid w:val="007E638D"/>
    <w:rsid w:val="007E6443"/>
    <w:rsid w:val="007E66E5"/>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27"/>
    <w:rsid w:val="00806636"/>
    <w:rsid w:val="008068D6"/>
    <w:rsid w:val="00806971"/>
    <w:rsid w:val="00806CCE"/>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CC"/>
    <w:rsid w:val="00811BF2"/>
    <w:rsid w:val="00811C4F"/>
    <w:rsid w:val="00811E18"/>
    <w:rsid w:val="00811FCE"/>
    <w:rsid w:val="0081231E"/>
    <w:rsid w:val="008124A5"/>
    <w:rsid w:val="008126ED"/>
    <w:rsid w:val="00812991"/>
    <w:rsid w:val="00812E2F"/>
    <w:rsid w:val="00813230"/>
    <w:rsid w:val="00813254"/>
    <w:rsid w:val="0081335D"/>
    <w:rsid w:val="0081342B"/>
    <w:rsid w:val="00813776"/>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AF9"/>
    <w:rsid w:val="00830B42"/>
    <w:rsid w:val="00830CE7"/>
    <w:rsid w:val="00831075"/>
    <w:rsid w:val="00831107"/>
    <w:rsid w:val="00831918"/>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5B5C"/>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08C"/>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AD5"/>
    <w:rsid w:val="00845BD0"/>
    <w:rsid w:val="00845BD8"/>
    <w:rsid w:val="00845BFB"/>
    <w:rsid w:val="00845ED8"/>
    <w:rsid w:val="008460EC"/>
    <w:rsid w:val="00846282"/>
    <w:rsid w:val="00846391"/>
    <w:rsid w:val="008465B9"/>
    <w:rsid w:val="00846AF3"/>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BC7"/>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576"/>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620"/>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A8D"/>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26"/>
    <w:rsid w:val="008805D6"/>
    <w:rsid w:val="00880C67"/>
    <w:rsid w:val="0088127C"/>
    <w:rsid w:val="008812BB"/>
    <w:rsid w:val="00881433"/>
    <w:rsid w:val="00881619"/>
    <w:rsid w:val="00881637"/>
    <w:rsid w:val="00881648"/>
    <w:rsid w:val="00881675"/>
    <w:rsid w:val="008817FA"/>
    <w:rsid w:val="00881822"/>
    <w:rsid w:val="00881C0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15"/>
    <w:rsid w:val="0088355F"/>
    <w:rsid w:val="00883582"/>
    <w:rsid w:val="00883669"/>
    <w:rsid w:val="00883692"/>
    <w:rsid w:val="00883AB0"/>
    <w:rsid w:val="00883B5C"/>
    <w:rsid w:val="00883CF0"/>
    <w:rsid w:val="00883DDF"/>
    <w:rsid w:val="008842C5"/>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66E"/>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68"/>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738"/>
    <w:rsid w:val="008B081D"/>
    <w:rsid w:val="008B09EE"/>
    <w:rsid w:val="008B0D25"/>
    <w:rsid w:val="008B0D5D"/>
    <w:rsid w:val="008B1171"/>
    <w:rsid w:val="008B1240"/>
    <w:rsid w:val="008B13CC"/>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E8C"/>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1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7A8"/>
    <w:rsid w:val="008C68AC"/>
    <w:rsid w:val="008C6D3D"/>
    <w:rsid w:val="008C70AD"/>
    <w:rsid w:val="008C72EB"/>
    <w:rsid w:val="008C7405"/>
    <w:rsid w:val="008C75EA"/>
    <w:rsid w:val="008C77B3"/>
    <w:rsid w:val="008C7947"/>
    <w:rsid w:val="008C7D55"/>
    <w:rsid w:val="008C7E7E"/>
    <w:rsid w:val="008C7F0A"/>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137"/>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48D"/>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4E"/>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BD9"/>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3AE"/>
    <w:rsid w:val="008F5605"/>
    <w:rsid w:val="008F561C"/>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D9D"/>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E84"/>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2BE6"/>
    <w:rsid w:val="009130E6"/>
    <w:rsid w:val="0091320E"/>
    <w:rsid w:val="009133CA"/>
    <w:rsid w:val="00913709"/>
    <w:rsid w:val="00913977"/>
    <w:rsid w:val="00913CBC"/>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262"/>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AE0"/>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432"/>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338"/>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55D"/>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57B"/>
    <w:rsid w:val="009752DC"/>
    <w:rsid w:val="0097547C"/>
    <w:rsid w:val="0097551D"/>
    <w:rsid w:val="0097555B"/>
    <w:rsid w:val="009757F1"/>
    <w:rsid w:val="00975883"/>
    <w:rsid w:val="00975E3E"/>
    <w:rsid w:val="00975F27"/>
    <w:rsid w:val="00975F73"/>
    <w:rsid w:val="0097601F"/>
    <w:rsid w:val="00976162"/>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882"/>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335"/>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0D1"/>
    <w:rsid w:val="009B03AF"/>
    <w:rsid w:val="009B057C"/>
    <w:rsid w:val="009B05BE"/>
    <w:rsid w:val="009B0654"/>
    <w:rsid w:val="009B070A"/>
    <w:rsid w:val="009B0731"/>
    <w:rsid w:val="009B0767"/>
    <w:rsid w:val="009B087E"/>
    <w:rsid w:val="009B0996"/>
    <w:rsid w:val="009B0B4D"/>
    <w:rsid w:val="009B0BFB"/>
    <w:rsid w:val="009B0C1C"/>
    <w:rsid w:val="009B0CEF"/>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18"/>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5B"/>
    <w:rsid w:val="009C4C9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1E46"/>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A4C"/>
    <w:rsid w:val="009D5B5E"/>
    <w:rsid w:val="009D5E27"/>
    <w:rsid w:val="009D6083"/>
    <w:rsid w:val="009D622D"/>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D43"/>
    <w:rsid w:val="009E371D"/>
    <w:rsid w:val="009E37AE"/>
    <w:rsid w:val="009E3807"/>
    <w:rsid w:val="009E389B"/>
    <w:rsid w:val="009E3A6C"/>
    <w:rsid w:val="009E3ACC"/>
    <w:rsid w:val="009E3F0D"/>
    <w:rsid w:val="009E403B"/>
    <w:rsid w:val="009E42E0"/>
    <w:rsid w:val="009E447D"/>
    <w:rsid w:val="009E44D8"/>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816"/>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AA7"/>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5"/>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479"/>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A3E"/>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4F"/>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BBC"/>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C03"/>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A1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0D"/>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E4"/>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2F"/>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C3F"/>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08A"/>
    <w:rsid w:val="00AB4250"/>
    <w:rsid w:val="00AB4308"/>
    <w:rsid w:val="00AB4423"/>
    <w:rsid w:val="00AB4623"/>
    <w:rsid w:val="00AB485D"/>
    <w:rsid w:val="00AB4865"/>
    <w:rsid w:val="00AB48E6"/>
    <w:rsid w:val="00AB4C44"/>
    <w:rsid w:val="00AB4EBB"/>
    <w:rsid w:val="00AB567F"/>
    <w:rsid w:val="00AB57FB"/>
    <w:rsid w:val="00AB58DE"/>
    <w:rsid w:val="00AB5F48"/>
    <w:rsid w:val="00AB60CB"/>
    <w:rsid w:val="00AB6383"/>
    <w:rsid w:val="00AB63E6"/>
    <w:rsid w:val="00AB65AF"/>
    <w:rsid w:val="00AB692A"/>
    <w:rsid w:val="00AB741C"/>
    <w:rsid w:val="00AB7888"/>
    <w:rsid w:val="00AB7B33"/>
    <w:rsid w:val="00AC002D"/>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6BE"/>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5E4C"/>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4BE1"/>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8E9"/>
    <w:rsid w:val="00AE1A65"/>
    <w:rsid w:val="00AE1C73"/>
    <w:rsid w:val="00AE21B4"/>
    <w:rsid w:val="00AE2217"/>
    <w:rsid w:val="00AE246C"/>
    <w:rsid w:val="00AE2780"/>
    <w:rsid w:val="00AE28ED"/>
    <w:rsid w:val="00AE297D"/>
    <w:rsid w:val="00AE2C44"/>
    <w:rsid w:val="00AE2C45"/>
    <w:rsid w:val="00AE2E61"/>
    <w:rsid w:val="00AE31E2"/>
    <w:rsid w:val="00AE3204"/>
    <w:rsid w:val="00AE3444"/>
    <w:rsid w:val="00AE3773"/>
    <w:rsid w:val="00AE39EA"/>
    <w:rsid w:val="00AE3AC0"/>
    <w:rsid w:val="00AE3E4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ADE"/>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7A8"/>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4E62"/>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4B7"/>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55B"/>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DE4"/>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AF4"/>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A3"/>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01"/>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590"/>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8D0"/>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2A9"/>
    <w:rsid w:val="00B712F8"/>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26B"/>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68D"/>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ADF"/>
    <w:rsid w:val="00B93CA5"/>
    <w:rsid w:val="00B943E7"/>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8D"/>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0DE2"/>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44A"/>
    <w:rsid w:val="00BC1786"/>
    <w:rsid w:val="00BC1804"/>
    <w:rsid w:val="00BC1859"/>
    <w:rsid w:val="00BC1D8A"/>
    <w:rsid w:val="00BC2127"/>
    <w:rsid w:val="00BC2215"/>
    <w:rsid w:val="00BC2292"/>
    <w:rsid w:val="00BC2655"/>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D0F"/>
    <w:rsid w:val="00BC5F7D"/>
    <w:rsid w:val="00BC5FAB"/>
    <w:rsid w:val="00BC5FDF"/>
    <w:rsid w:val="00BC604D"/>
    <w:rsid w:val="00BC60B1"/>
    <w:rsid w:val="00BC62B8"/>
    <w:rsid w:val="00BC6513"/>
    <w:rsid w:val="00BC6596"/>
    <w:rsid w:val="00BC67ED"/>
    <w:rsid w:val="00BC68FC"/>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9BB"/>
    <w:rsid w:val="00BD4BA8"/>
    <w:rsid w:val="00BD4DB1"/>
    <w:rsid w:val="00BD50BD"/>
    <w:rsid w:val="00BD5177"/>
    <w:rsid w:val="00BD51AE"/>
    <w:rsid w:val="00BD5213"/>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A61"/>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653"/>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701"/>
    <w:rsid w:val="00C178C1"/>
    <w:rsid w:val="00C1790F"/>
    <w:rsid w:val="00C17995"/>
    <w:rsid w:val="00C17BCE"/>
    <w:rsid w:val="00C20202"/>
    <w:rsid w:val="00C2030B"/>
    <w:rsid w:val="00C204CF"/>
    <w:rsid w:val="00C20560"/>
    <w:rsid w:val="00C205FB"/>
    <w:rsid w:val="00C2068A"/>
    <w:rsid w:val="00C20749"/>
    <w:rsid w:val="00C20B09"/>
    <w:rsid w:val="00C20B7F"/>
    <w:rsid w:val="00C20F95"/>
    <w:rsid w:val="00C21020"/>
    <w:rsid w:val="00C2105A"/>
    <w:rsid w:val="00C21185"/>
    <w:rsid w:val="00C214D0"/>
    <w:rsid w:val="00C2170C"/>
    <w:rsid w:val="00C21943"/>
    <w:rsid w:val="00C21E8C"/>
    <w:rsid w:val="00C21F01"/>
    <w:rsid w:val="00C21F0C"/>
    <w:rsid w:val="00C22122"/>
    <w:rsid w:val="00C2233A"/>
    <w:rsid w:val="00C224B9"/>
    <w:rsid w:val="00C226F2"/>
    <w:rsid w:val="00C22A19"/>
    <w:rsid w:val="00C22D21"/>
    <w:rsid w:val="00C22DAF"/>
    <w:rsid w:val="00C22DE4"/>
    <w:rsid w:val="00C22DF8"/>
    <w:rsid w:val="00C22E03"/>
    <w:rsid w:val="00C22E7C"/>
    <w:rsid w:val="00C230FF"/>
    <w:rsid w:val="00C23246"/>
    <w:rsid w:val="00C2358A"/>
    <w:rsid w:val="00C2369A"/>
    <w:rsid w:val="00C239A0"/>
    <w:rsid w:val="00C23A2F"/>
    <w:rsid w:val="00C23ABC"/>
    <w:rsid w:val="00C23B96"/>
    <w:rsid w:val="00C23CDF"/>
    <w:rsid w:val="00C241E0"/>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4F3"/>
    <w:rsid w:val="00C30734"/>
    <w:rsid w:val="00C30849"/>
    <w:rsid w:val="00C30883"/>
    <w:rsid w:val="00C30A5A"/>
    <w:rsid w:val="00C30B78"/>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7DA"/>
    <w:rsid w:val="00C3384E"/>
    <w:rsid w:val="00C33B44"/>
    <w:rsid w:val="00C33C08"/>
    <w:rsid w:val="00C33D8E"/>
    <w:rsid w:val="00C33E60"/>
    <w:rsid w:val="00C33F14"/>
    <w:rsid w:val="00C34195"/>
    <w:rsid w:val="00C341E5"/>
    <w:rsid w:val="00C3442F"/>
    <w:rsid w:val="00C34DFD"/>
    <w:rsid w:val="00C34E7E"/>
    <w:rsid w:val="00C35303"/>
    <w:rsid w:val="00C35368"/>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60"/>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56"/>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105"/>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09"/>
    <w:rsid w:val="00C85C3D"/>
    <w:rsid w:val="00C85C9E"/>
    <w:rsid w:val="00C85E0B"/>
    <w:rsid w:val="00C85EC0"/>
    <w:rsid w:val="00C863DB"/>
    <w:rsid w:val="00C86557"/>
    <w:rsid w:val="00C86893"/>
    <w:rsid w:val="00C868E0"/>
    <w:rsid w:val="00C86BDD"/>
    <w:rsid w:val="00C86CB9"/>
    <w:rsid w:val="00C86D98"/>
    <w:rsid w:val="00C86DF5"/>
    <w:rsid w:val="00C86F68"/>
    <w:rsid w:val="00C870D2"/>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20D"/>
    <w:rsid w:val="00CB7CD9"/>
    <w:rsid w:val="00CB7D61"/>
    <w:rsid w:val="00CB7F96"/>
    <w:rsid w:val="00CC005C"/>
    <w:rsid w:val="00CC0125"/>
    <w:rsid w:val="00CC0228"/>
    <w:rsid w:val="00CC04BD"/>
    <w:rsid w:val="00CC0A8B"/>
    <w:rsid w:val="00CC0AFF"/>
    <w:rsid w:val="00CC0B14"/>
    <w:rsid w:val="00CC0B99"/>
    <w:rsid w:val="00CC0F74"/>
    <w:rsid w:val="00CC0FB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93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538"/>
    <w:rsid w:val="00CC6612"/>
    <w:rsid w:val="00CC6924"/>
    <w:rsid w:val="00CC6FC3"/>
    <w:rsid w:val="00CC7069"/>
    <w:rsid w:val="00CC7293"/>
    <w:rsid w:val="00CC7BFE"/>
    <w:rsid w:val="00CC7CA8"/>
    <w:rsid w:val="00CC7E3A"/>
    <w:rsid w:val="00CD030C"/>
    <w:rsid w:val="00CD03E7"/>
    <w:rsid w:val="00CD0445"/>
    <w:rsid w:val="00CD060E"/>
    <w:rsid w:val="00CD065F"/>
    <w:rsid w:val="00CD09C6"/>
    <w:rsid w:val="00CD1052"/>
    <w:rsid w:val="00CD107C"/>
    <w:rsid w:val="00CD10D5"/>
    <w:rsid w:val="00CD11B7"/>
    <w:rsid w:val="00CD148C"/>
    <w:rsid w:val="00CD168A"/>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8C6"/>
    <w:rsid w:val="00CE4A64"/>
    <w:rsid w:val="00CE4C57"/>
    <w:rsid w:val="00CE4D0E"/>
    <w:rsid w:val="00CE4D47"/>
    <w:rsid w:val="00CE4E7A"/>
    <w:rsid w:val="00CE527F"/>
    <w:rsid w:val="00CE5408"/>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19"/>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88D"/>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A66"/>
    <w:rsid w:val="00D25B66"/>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27FF0"/>
    <w:rsid w:val="00D3058D"/>
    <w:rsid w:val="00D307E8"/>
    <w:rsid w:val="00D30BBD"/>
    <w:rsid w:val="00D30DAC"/>
    <w:rsid w:val="00D313A0"/>
    <w:rsid w:val="00D31912"/>
    <w:rsid w:val="00D319FC"/>
    <w:rsid w:val="00D31A80"/>
    <w:rsid w:val="00D31CC1"/>
    <w:rsid w:val="00D31D49"/>
    <w:rsid w:val="00D31FA0"/>
    <w:rsid w:val="00D31FA1"/>
    <w:rsid w:val="00D32085"/>
    <w:rsid w:val="00D3268E"/>
    <w:rsid w:val="00D326D1"/>
    <w:rsid w:val="00D32A70"/>
    <w:rsid w:val="00D32AE0"/>
    <w:rsid w:val="00D333C9"/>
    <w:rsid w:val="00D3344B"/>
    <w:rsid w:val="00D33467"/>
    <w:rsid w:val="00D334F6"/>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2DC"/>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655"/>
    <w:rsid w:val="00D51725"/>
    <w:rsid w:val="00D51DBE"/>
    <w:rsid w:val="00D51E6F"/>
    <w:rsid w:val="00D52022"/>
    <w:rsid w:val="00D52029"/>
    <w:rsid w:val="00D520AF"/>
    <w:rsid w:val="00D524A9"/>
    <w:rsid w:val="00D525A4"/>
    <w:rsid w:val="00D52755"/>
    <w:rsid w:val="00D52AEE"/>
    <w:rsid w:val="00D52B7C"/>
    <w:rsid w:val="00D52BE8"/>
    <w:rsid w:val="00D5317C"/>
    <w:rsid w:val="00D53246"/>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A7C"/>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824"/>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7B7"/>
    <w:rsid w:val="00D779AA"/>
    <w:rsid w:val="00D77A52"/>
    <w:rsid w:val="00D77B58"/>
    <w:rsid w:val="00D77C05"/>
    <w:rsid w:val="00D77EE4"/>
    <w:rsid w:val="00D80055"/>
    <w:rsid w:val="00D801DF"/>
    <w:rsid w:val="00D80407"/>
    <w:rsid w:val="00D8042F"/>
    <w:rsid w:val="00D80480"/>
    <w:rsid w:val="00D804EB"/>
    <w:rsid w:val="00D805EB"/>
    <w:rsid w:val="00D80837"/>
    <w:rsid w:val="00D80AE7"/>
    <w:rsid w:val="00D80D77"/>
    <w:rsid w:val="00D80EF8"/>
    <w:rsid w:val="00D81119"/>
    <w:rsid w:val="00D81267"/>
    <w:rsid w:val="00D81519"/>
    <w:rsid w:val="00D8153C"/>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6F73"/>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C9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D15"/>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193"/>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C47"/>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6FF1"/>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AD7"/>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E7F"/>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1EE6"/>
    <w:rsid w:val="00DE25F6"/>
    <w:rsid w:val="00DE2614"/>
    <w:rsid w:val="00DE2EC8"/>
    <w:rsid w:val="00DE2EE0"/>
    <w:rsid w:val="00DE2F24"/>
    <w:rsid w:val="00DE339F"/>
    <w:rsid w:val="00DE33D8"/>
    <w:rsid w:val="00DE340B"/>
    <w:rsid w:val="00DE3456"/>
    <w:rsid w:val="00DE35B4"/>
    <w:rsid w:val="00DE3B13"/>
    <w:rsid w:val="00DE3D6A"/>
    <w:rsid w:val="00DE4065"/>
    <w:rsid w:val="00DE4082"/>
    <w:rsid w:val="00DE40B5"/>
    <w:rsid w:val="00DE40FE"/>
    <w:rsid w:val="00DE4144"/>
    <w:rsid w:val="00DE41AD"/>
    <w:rsid w:val="00DE423A"/>
    <w:rsid w:val="00DE4690"/>
    <w:rsid w:val="00DE474F"/>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52"/>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CE4"/>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2DD"/>
    <w:rsid w:val="00E073AC"/>
    <w:rsid w:val="00E073D0"/>
    <w:rsid w:val="00E076B7"/>
    <w:rsid w:val="00E0784D"/>
    <w:rsid w:val="00E079CC"/>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D4C"/>
    <w:rsid w:val="00E12E18"/>
    <w:rsid w:val="00E12F2F"/>
    <w:rsid w:val="00E130B2"/>
    <w:rsid w:val="00E13166"/>
    <w:rsid w:val="00E133EA"/>
    <w:rsid w:val="00E13402"/>
    <w:rsid w:val="00E13429"/>
    <w:rsid w:val="00E135E1"/>
    <w:rsid w:val="00E13EAB"/>
    <w:rsid w:val="00E14055"/>
    <w:rsid w:val="00E14201"/>
    <w:rsid w:val="00E142FE"/>
    <w:rsid w:val="00E14309"/>
    <w:rsid w:val="00E1456B"/>
    <w:rsid w:val="00E145A1"/>
    <w:rsid w:val="00E148EB"/>
    <w:rsid w:val="00E149EA"/>
    <w:rsid w:val="00E14D3F"/>
    <w:rsid w:val="00E14DA4"/>
    <w:rsid w:val="00E15066"/>
    <w:rsid w:val="00E1511B"/>
    <w:rsid w:val="00E15139"/>
    <w:rsid w:val="00E15433"/>
    <w:rsid w:val="00E1574D"/>
    <w:rsid w:val="00E159B8"/>
    <w:rsid w:val="00E15A9C"/>
    <w:rsid w:val="00E15B5B"/>
    <w:rsid w:val="00E15E62"/>
    <w:rsid w:val="00E161B8"/>
    <w:rsid w:val="00E16307"/>
    <w:rsid w:val="00E16320"/>
    <w:rsid w:val="00E16382"/>
    <w:rsid w:val="00E1665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5F4"/>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5B8"/>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6C0"/>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DBB"/>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7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517"/>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2ED8"/>
    <w:rsid w:val="00E63110"/>
    <w:rsid w:val="00E6326A"/>
    <w:rsid w:val="00E636D2"/>
    <w:rsid w:val="00E63945"/>
    <w:rsid w:val="00E639BC"/>
    <w:rsid w:val="00E63AB1"/>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0E1E"/>
    <w:rsid w:val="00E810E4"/>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76D"/>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763"/>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97F9C"/>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7D6"/>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41"/>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BBD"/>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0CD"/>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940"/>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8C"/>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4FC9"/>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3A"/>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EB0"/>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09"/>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AC"/>
    <w:rsid w:val="00F251D8"/>
    <w:rsid w:val="00F25237"/>
    <w:rsid w:val="00F254FF"/>
    <w:rsid w:val="00F256BC"/>
    <w:rsid w:val="00F25A92"/>
    <w:rsid w:val="00F25C21"/>
    <w:rsid w:val="00F26065"/>
    <w:rsid w:val="00F26812"/>
    <w:rsid w:val="00F26A57"/>
    <w:rsid w:val="00F26B90"/>
    <w:rsid w:val="00F26BA6"/>
    <w:rsid w:val="00F26BE2"/>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3E40"/>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66"/>
    <w:rsid w:val="00F5239E"/>
    <w:rsid w:val="00F524F5"/>
    <w:rsid w:val="00F5265C"/>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8DD"/>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A"/>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258"/>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2C6"/>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7CC"/>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079"/>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0A6"/>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2DD"/>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02"/>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DCE"/>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94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2473CE"/>
    <w:rPr>
      <w:rFonts w:eastAsia="Times New Roman"/>
      <w:szCs w:val="24"/>
      <w:lang w:eastAsia="en-US"/>
    </w:rPr>
  </w:style>
  <w:style w:type="paragraph" w:styleId="11">
    <w:name w:val="heading 1"/>
    <w:aliases w:val="NMP Heading 1,H1,h11,h12,h13,h14,h15,h16,app heading 1,l1,Memo Heading 1,Heading 1_a,heading 1,h17,h111,h121,h131,h141,h151,h161,h18,h112,h122,h132,h142,h152,h162,h19,h113,h123,h133,h143,h153,h163,h1,1,Section of paper,Huvudrubrik,Titre§"/>
    <w:basedOn w:val="a4"/>
    <w:next w:val="a5"/>
    <w:link w:val="1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Head 2,l2,TitreProp,Header 2,ITT t2,PA Major Section,Livello 2,R2,H21,Heading 2 Hidden,Head1,2nd level,heading 2,I2,Section Title,Heading2,list2,H2-Heading 2,Header&#10;2"/>
    <w:basedOn w:val="a4"/>
    <w:next w:val="a5"/>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0H,l3"/>
    <w:basedOn w:val="a4"/>
    <w:next w:val="a4"/>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4H,Heading 14,Heading 141,Heading 142,4,subsub,subsubsect,..."/>
    <w:basedOn w:val="a4"/>
    <w:next w:val="a4"/>
    <w:link w:val="42"/>
    <w:qFormat/>
    <w:pPr>
      <w:keepNext/>
      <w:tabs>
        <w:tab w:val="left" w:pos="-5500"/>
      </w:tabs>
      <w:spacing w:before="240" w:after="60"/>
      <w:outlineLvl w:val="3"/>
    </w:pPr>
    <w:rPr>
      <w:rFonts w:eastAsia="MS Mincho"/>
      <w:b/>
      <w:bCs/>
      <w:sz w:val="28"/>
      <w:szCs w:val="28"/>
    </w:rPr>
  </w:style>
  <w:style w:type="paragraph" w:styleId="51">
    <w:name w:val="heading 5"/>
    <w:aliases w:val="h5,Heading5,Head5,H5,M5,mh2,Module heading 2,heading 8,Numbered Sub-list,Heading 81,标题 81,Heading 811,Heading 8111"/>
    <w:basedOn w:val="a4"/>
    <w:next w:val="a4"/>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aliases w:val="T1,Header 6"/>
    <w:basedOn w:val="a4"/>
    <w:next w:val="a4"/>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4"/>
    <w:next w:val="a4"/>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4"/>
    <w:next w:val="a4"/>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4"/>
    <w:next w:val="a4"/>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apple-converted-space">
    <w:name w:val="apple-converted-space"/>
    <w:basedOn w:val="a6"/>
    <w:qFormat/>
  </w:style>
  <w:style w:type="character" w:styleId="a9">
    <w:name w:val="Hyperlink"/>
    <w:qFormat/>
    <w:rPr>
      <w:color w:val="0000FF"/>
      <w:u w:val="single"/>
    </w:rPr>
  </w:style>
  <w:style w:type="character" w:styleId="aa">
    <w:name w:val="annotation reference"/>
    <w:uiPriority w:val="99"/>
    <w:qFormat/>
    <w:rPr>
      <w:sz w:val="21"/>
      <w:szCs w:val="21"/>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0">
    <w:name w:val="B1 (文字)"/>
    <w:link w:val="B11"/>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0"/>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c"/>
    <w:rPr>
      <w:lang w:val="en-GB" w:eastAsia="en-US" w:bidi="ar-SA"/>
    </w:rPr>
  </w:style>
  <w:style w:type="character" w:customStyle="1" w:styleId="ad">
    <w:name w:val="批注文字 字符"/>
    <w:uiPriority w:val="99"/>
    <w:qFormat/>
    <w:rPr>
      <w:kern w:val="2"/>
      <w:sz w:val="24"/>
      <w:szCs w:val="22"/>
    </w:rPr>
  </w:style>
  <w:style w:type="character" w:customStyle="1" w:styleId="a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rPr>
      <w:rFonts w:ascii="Arial" w:eastAsia="MS Mincho" w:hAnsi="Arial"/>
      <w:b/>
      <w:szCs w:val="24"/>
      <w:lang w:val="en-US" w:eastAsia="en-US" w:bidi="ar-SA"/>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5"/>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link w:val="22"/>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qFormat/>
    <w:rPr>
      <w:rFonts w:ascii="Arial" w:eastAsia="MS Mincho" w:hAnsi="Arial" w:cs="Arial"/>
      <w:color w:val="0000FF"/>
      <w:kern w:val="2"/>
      <w:szCs w:val="24"/>
      <w:lang w:val="en-US" w:eastAsia="en-US" w:bidi="ar-SA"/>
    </w:rPr>
  </w:style>
  <w:style w:type="character" w:customStyle="1" w:styleId="14">
    <w:name w:val="批注文字 字符1"/>
    <w:link w:val="af2"/>
    <w:uiPriority w:val="99"/>
    <w:qFormat/>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3"/>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4"/>
    <w:next w:val="a4"/>
    <w:link w:val="13"/>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4"/>
    <w:link w:val="LGTdocChar"/>
    <w:uiPriority w:val="99"/>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pPr>
      <w:keepNext/>
      <w:tabs>
        <w:tab w:val="left" w:pos="720"/>
      </w:tabs>
      <w:autoSpaceDE w:val="0"/>
      <w:autoSpaceDN w:val="0"/>
      <w:adjustRightInd w:val="0"/>
      <w:ind w:left="720" w:hanging="360"/>
      <w:jc w:val="both"/>
    </w:pPr>
    <w:rPr>
      <w:rFonts w:eastAsia="Times New Roman"/>
      <w:kern w:val="2"/>
      <w:lang w:val="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link w:val="af1"/>
    <w:qFormat/>
    <w:pPr>
      <w:spacing w:after="120"/>
      <w:jc w:val="both"/>
    </w:pPr>
    <w:rPr>
      <w:rFonts w:eastAsia="MS Mincho"/>
    </w:rPr>
  </w:style>
  <w:style w:type="paragraph" w:styleId="af5">
    <w:name w:val="annotation subject"/>
    <w:basedOn w:val="af2"/>
    <w:next w:val="af2"/>
    <w:link w:val="af6"/>
    <w:qFormat/>
    <w:rPr>
      <w:b/>
      <w:bCs/>
    </w:rPr>
  </w:style>
  <w:style w:type="paragraph" w:customStyle="1" w:styleId="Observation">
    <w:name w:val="Observation"/>
    <w:basedOn w:val="Proposal"/>
    <w:qFormat/>
    <w:pPr>
      <w:numPr>
        <w:numId w:val="1"/>
      </w:numPr>
      <w:ind w:left="1701" w:hanging="1701"/>
    </w:pPr>
  </w:style>
  <w:style w:type="paragraph" w:styleId="af2">
    <w:name w:val="annotation text"/>
    <w:basedOn w:val="a4"/>
    <w:link w:val="14"/>
    <w:uiPriority w:val="99"/>
    <w:qFormat/>
  </w:style>
  <w:style w:type="paragraph" w:styleId="TOC8">
    <w:name w:val="toc 8"/>
    <w:basedOn w:val="TOC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7"/>
    <w:link w:val="25"/>
    <w:qFormat/>
    <w:pPr>
      <w:numPr>
        <w:numId w:val="2"/>
      </w:numPr>
      <w:tabs>
        <w:tab w:val="left" w:pos="2041"/>
      </w:tabs>
      <w:spacing w:before="180"/>
    </w:pPr>
    <w:rPr>
      <w:rFonts w:ascii="Arial" w:hAnsi="Arial"/>
      <w:sz w:val="22"/>
      <w:szCs w:val="20"/>
    </w:rPr>
  </w:style>
  <w:style w:type="paragraph" w:styleId="af4">
    <w:name w:val="Document Map"/>
    <w:basedOn w:val="a4"/>
    <w:link w:val="af8"/>
    <w:qFormat/>
    <w:pPr>
      <w:shd w:val="clear" w:color="auto" w:fill="000080"/>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4"/>
    <w:link w:val="af"/>
    <w:qFormat/>
    <w:pPr>
      <w:tabs>
        <w:tab w:val="center" w:pos="4536"/>
        <w:tab w:val="right" w:pos="9072"/>
      </w:tabs>
    </w:pPr>
    <w:rPr>
      <w:rFonts w:ascii="Arial" w:eastAsia="MS Mincho" w:hAnsi="Arial"/>
      <w:b/>
    </w:rPr>
  </w:style>
  <w:style w:type="paragraph" w:styleId="af9">
    <w:name w:val="Balloon Text"/>
    <w:basedOn w:val="a4"/>
    <w:link w:val="afa"/>
    <w:qFormat/>
    <w:rPr>
      <w:sz w:val="18"/>
      <w:szCs w:val="18"/>
    </w:rPr>
  </w:style>
  <w:style w:type="paragraph" w:styleId="af7">
    <w:name w:val="List"/>
    <w:basedOn w:val="a4"/>
    <w:link w:val="afb"/>
    <w:qFormat/>
    <w:pPr>
      <w:ind w:left="283" w:hanging="283"/>
    </w:pPr>
  </w:style>
  <w:style w:type="paragraph" w:styleId="afc">
    <w:name w:val="footer"/>
    <w:aliases w:val="footer odd,footer,fo,pie de página"/>
    <w:basedOn w:val="a4"/>
    <w:link w:val="afd"/>
    <w:qFormat/>
    <w:pPr>
      <w:tabs>
        <w:tab w:val="center" w:pos="4153"/>
        <w:tab w:val="right" w:pos="8306"/>
      </w:tabs>
      <w:snapToGrid w:val="0"/>
    </w:pPr>
    <w:rPr>
      <w:sz w:val="18"/>
      <w:szCs w:val="18"/>
    </w:rPr>
  </w:style>
  <w:style w:type="paragraph" w:styleId="TOC1">
    <w:name w:val="toc 1"/>
    <w:basedOn w:val="a4"/>
    <w:next w:val="a4"/>
    <w:qFormat/>
  </w:style>
  <w:style w:type="paragraph" w:styleId="afe">
    <w:name w:val="Normal (Web)"/>
    <w:basedOn w:val="a4"/>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uiPriority w:val="99"/>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0">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4"/>
    <w:link w:val="15"/>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4"/>
    <w:link w:val="H6Char"/>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4"/>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4"/>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4"/>
    <w:pPr>
      <w:spacing w:before="100" w:beforeAutospacing="1" w:after="100" w:afterAutospacing="1"/>
    </w:pPr>
    <w:rPr>
      <w:rFonts w:ascii="宋体" w:eastAsia="宋体" w:hAnsi="宋体" w:cs="宋体"/>
      <w:sz w:val="24"/>
      <w:lang w:eastAsia="zh-CN"/>
    </w:rPr>
  </w:style>
  <w:style w:type="paragraph" w:customStyle="1" w:styleId="TH">
    <w:name w:val="TH"/>
    <w:basedOn w:val="a4"/>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4"/>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4"/>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4"/>
    <w:link w:val="TAHCar"/>
    <w:qFormat/>
    <w:pPr>
      <w:keepNext/>
      <w:keepLines/>
      <w:jc w:val="center"/>
    </w:pPr>
    <w:rPr>
      <w:rFonts w:ascii="Arial" w:hAnsi="Arial"/>
      <w:b/>
      <w:sz w:val="18"/>
      <w:szCs w:val="20"/>
      <w:lang w:val="en-GB"/>
    </w:rPr>
  </w:style>
  <w:style w:type="paragraph" w:customStyle="1" w:styleId="B11">
    <w:name w:val="B1"/>
    <w:basedOn w:val="af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f4"/>
    <w:uiPriority w:val="9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4"/>
    <w:next w:val="a4"/>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4"/>
    <w:link w:val="TALChar"/>
    <w:qFormat/>
    <w:pPr>
      <w:keepNext/>
      <w:keepLines/>
    </w:pPr>
    <w:rPr>
      <w:rFonts w:ascii="Arial" w:hAnsi="Arial"/>
      <w:sz w:val="18"/>
      <w:szCs w:val="20"/>
      <w:lang w:val="en-GB"/>
    </w:rPr>
  </w:style>
  <w:style w:type="paragraph" w:customStyle="1" w:styleId="CharChar1CharChar">
    <w:name w:val="Char Char1 Char Char"/>
    <w:basedOn w:val="a4"/>
    <w:uiPriority w:val="99"/>
    <w:qFormat/>
    <w:rPr>
      <w:rFonts w:ascii="Times" w:hAnsi="Times"/>
      <w:sz w:val="22"/>
      <w:szCs w:val="20"/>
    </w:rPr>
  </w:style>
  <w:style w:type="paragraph" w:styleId="aff">
    <w:name w:val="Revision"/>
    <w:uiPriority w:val="99"/>
    <w:unhideWhenUsed/>
    <w:qFormat/>
    <w:rPr>
      <w:rFonts w:eastAsia="Times New Roman"/>
      <w:szCs w:val="24"/>
      <w:lang w:eastAsia="en-US"/>
    </w:rPr>
  </w:style>
  <w:style w:type="paragraph" w:customStyle="1" w:styleId="TdocHeading1">
    <w:name w:val="Tdoc_Heading_1"/>
    <w:basedOn w:val="11"/>
    <w:next w:val="a5"/>
    <w:uiPriority w:val="99"/>
    <w:qFormat/>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4"/>
    <w:qFormat/>
    <w:pPr>
      <w:spacing w:after="220"/>
    </w:pPr>
    <w:rPr>
      <w:rFonts w:ascii="Arial" w:eastAsia="宋体" w:hAnsi="Arial"/>
      <w:sz w:val="22"/>
      <w:szCs w:val="20"/>
    </w:rPr>
  </w:style>
  <w:style w:type="paragraph" w:customStyle="1" w:styleId="FP">
    <w:name w:val="FP"/>
    <w:basedOn w:val="a4"/>
    <w:qFormat/>
    <w:pPr>
      <w:overflowPunct w:val="0"/>
      <w:autoSpaceDE w:val="0"/>
      <w:autoSpaceDN w:val="0"/>
      <w:adjustRightInd w:val="0"/>
      <w:textAlignment w:val="baseline"/>
    </w:pPr>
    <w:rPr>
      <w:rFonts w:eastAsia="MS Mincho"/>
      <w:szCs w:val="20"/>
      <w:lang w:val="en-GB"/>
    </w:rPr>
  </w:style>
  <w:style w:type="paragraph" w:customStyle="1" w:styleId="TAC">
    <w:name w:val="TAC"/>
    <w:basedOn w:val="a4"/>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f0">
    <w:name w:val="Table Grid"/>
    <w:aliases w:val="TableGrid"/>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qFormat/>
    <w:rsid w:val="00D15416"/>
    <w:pPr>
      <w:keepNext/>
      <w:keepLines/>
      <w:spacing w:line="180" w:lineRule="exact"/>
    </w:pPr>
    <w:rPr>
      <w:rFonts w:ascii="Courier New" w:hAnsi="Courier New"/>
      <w:noProof/>
      <w:lang w:val="en-GB" w:eastAsia="en-US"/>
    </w:rPr>
  </w:style>
  <w:style w:type="character" w:customStyle="1" w:styleId="B1Char">
    <w:name w:val="B1 Char"/>
    <w:qFormat/>
    <w:rsid w:val="00D15416"/>
    <w:rPr>
      <w:lang w:val="en-GB"/>
    </w:rPr>
  </w:style>
  <w:style w:type="paragraph" w:customStyle="1" w:styleId="10">
    <w:name w:val="样式1"/>
    <w:basedOn w:val="a4"/>
    <w:link w:val="1Char"/>
    <w:uiPriority w:val="99"/>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6">
    <w:name w:val="未处理的提及1"/>
    <w:uiPriority w:val="99"/>
    <w:semiHidden/>
    <w:unhideWhenUsed/>
    <w:qFormat/>
    <w:rsid w:val="007579D7"/>
    <w:rPr>
      <w:color w:val="605E5C"/>
      <w:shd w:val="clear" w:color="auto" w:fill="E1DFDD"/>
    </w:rPr>
  </w:style>
  <w:style w:type="paragraph" w:styleId="TOC7">
    <w:name w:val="toc 7"/>
    <w:basedOn w:val="a4"/>
    <w:next w:val="a4"/>
    <w:autoRedefine/>
    <w:qFormat/>
    <w:rsid w:val="00AA7383"/>
    <w:pPr>
      <w:ind w:leftChars="1200" w:left="2520"/>
    </w:pPr>
  </w:style>
  <w:style w:type="paragraph" w:styleId="HTML">
    <w:name w:val="HTML Preformatted"/>
    <w:basedOn w:val="a4"/>
    <w:link w:val="HTML0"/>
    <w:unhideWhenUsed/>
    <w:qFormat/>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4"/>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8"/>
    <w:rsid w:val="00E471B3"/>
    <w:pPr>
      <w:numPr>
        <w:numId w:val="8"/>
      </w:numPr>
    </w:pPr>
  </w:style>
  <w:style w:type="paragraph" w:customStyle="1" w:styleId="ZT">
    <w:name w:val="ZT"/>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4"/>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f1">
    <w:name w:val="toa heading"/>
    <w:basedOn w:val="a4"/>
    <w:next w:val="a4"/>
    <w:rsid w:val="00644FAC"/>
    <w:pPr>
      <w:spacing w:before="120"/>
    </w:pPr>
    <w:rPr>
      <w:rFonts w:asciiTheme="majorHAnsi" w:eastAsiaTheme="majorEastAsia" w:hAnsiTheme="majorHAnsi" w:cstheme="majorBidi"/>
      <w:sz w:val="24"/>
    </w:rPr>
  </w:style>
  <w:style w:type="table" w:styleId="5-5">
    <w:name w:val="Grid Table 5 Dark Accent 5"/>
    <w:basedOn w:val="a7"/>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7"/>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4"/>
    <w:next w:val="Doc-text2"/>
    <w:uiPriority w:val="99"/>
    <w:qFormat/>
    <w:rsid w:val="009E0BE8"/>
    <w:pPr>
      <w:numPr>
        <w:numId w:val="9"/>
      </w:numPr>
      <w:spacing w:before="60"/>
    </w:pPr>
    <w:rPr>
      <w:rFonts w:ascii="Arial" w:eastAsia="MS Mincho" w:hAnsi="Arial"/>
      <w:b/>
      <w:lang w:val="en-GB" w:eastAsia="en-GB"/>
    </w:rPr>
  </w:style>
  <w:style w:type="table" w:customStyle="1" w:styleId="17">
    <w:name w:val="网格型1"/>
    <w:basedOn w:val="a7"/>
    <w:next w:val="aff0"/>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7"/>
    <w:next w:val="aff0"/>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7"/>
    <w:next w:val="aff0"/>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7"/>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7"/>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7"/>
    <w:next w:val="aff0"/>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7"/>
    <w:next w:val="aff0"/>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7"/>
    <w:next w:val="aff0"/>
    <w:qFormat/>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5"/>
    <w:next w:val="a5"/>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8">
    <w:name w:val="正文1"/>
    <w:qFormat/>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7">
    <w:name w:val="正文2"/>
    <w:rsid w:val="00EF0A5F"/>
    <w:pPr>
      <w:widowControl w:val="0"/>
      <w:jc w:val="both"/>
    </w:pPr>
    <w:rPr>
      <w:rFonts w:ascii="等线" w:eastAsia="等线" w:hAnsi="等线"/>
      <w:kern w:val="2"/>
      <w:sz w:val="21"/>
      <w:szCs w:val="21"/>
    </w:rPr>
  </w:style>
  <w:style w:type="table" w:customStyle="1" w:styleId="43">
    <w:name w:val="网格型4"/>
    <w:basedOn w:val="a7"/>
    <w:qFormat/>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9">
    <w:name w:val="无列表1"/>
    <w:next w:val="a8"/>
    <w:uiPriority w:val="99"/>
    <w:semiHidden/>
    <w:unhideWhenUsed/>
    <w:rsid w:val="00B52AB2"/>
  </w:style>
  <w:style w:type="paragraph" w:styleId="TOC9">
    <w:name w:val="toc 9"/>
    <w:basedOn w:val="TOC8"/>
    <w:qFormat/>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qFormat/>
    <w:rsid w:val="00B52AB2"/>
  </w:style>
  <w:style w:type="paragraph" w:customStyle="1" w:styleId="ZD">
    <w:name w:val="ZD"/>
    <w:qFormat/>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qFormat/>
    <w:rsid w:val="00B52AB2"/>
    <w:pPr>
      <w:ind w:left="1701" w:hanging="1701"/>
    </w:pPr>
  </w:style>
  <w:style w:type="paragraph" w:styleId="TOC4">
    <w:name w:val="toc 4"/>
    <w:basedOn w:val="TOC3"/>
    <w:qFormat/>
    <w:rsid w:val="00B52AB2"/>
    <w:pPr>
      <w:ind w:left="1418" w:hanging="1418"/>
    </w:pPr>
  </w:style>
  <w:style w:type="paragraph" w:styleId="TOC3">
    <w:name w:val="toc 3"/>
    <w:basedOn w:val="TOC2"/>
    <w:qFormat/>
    <w:rsid w:val="00B52AB2"/>
    <w:pPr>
      <w:ind w:left="1134" w:hanging="1134"/>
    </w:pPr>
  </w:style>
  <w:style w:type="paragraph" w:styleId="TOC2">
    <w:name w:val="toc 2"/>
    <w:basedOn w:val="TOC1"/>
    <w:qFormat/>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1"/>
    <w:next w:val="a4"/>
    <w:qFormat/>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52AB2"/>
    <w:pPr>
      <w:keepNext/>
      <w:spacing w:after="0"/>
    </w:pPr>
    <w:rPr>
      <w:rFonts w:ascii="Arial" w:hAnsi="Arial"/>
      <w:sz w:val="18"/>
    </w:rPr>
  </w:style>
  <w:style w:type="paragraph" w:customStyle="1" w:styleId="NO">
    <w:name w:val="NO"/>
    <w:basedOn w:val="a4"/>
    <w:link w:val="NOChar"/>
    <w:qFormat/>
    <w:rsid w:val="00B52AB2"/>
    <w:pPr>
      <w:keepLines/>
      <w:spacing w:after="180"/>
      <w:ind w:left="1135" w:hanging="851"/>
    </w:pPr>
    <w:rPr>
      <w:rFonts w:ascii="Times New Roman" w:eastAsia="MS Mincho" w:hAnsi="Times New Roman"/>
      <w:szCs w:val="20"/>
      <w:lang w:val="en-GB"/>
    </w:rPr>
  </w:style>
  <w:style w:type="paragraph" w:customStyle="1" w:styleId="PL">
    <w:name w:val="PL"/>
    <w:link w:val="PLChar"/>
    <w:qFormat/>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rsid w:val="00B52AB2"/>
    <w:pPr>
      <w:jc w:val="right"/>
    </w:pPr>
    <w:rPr>
      <w:rFonts w:eastAsia="MS Mincho"/>
    </w:rPr>
  </w:style>
  <w:style w:type="paragraph" w:customStyle="1" w:styleId="EX">
    <w:name w:val="EX"/>
    <w:basedOn w:val="a4"/>
    <w:link w:val="EXChar"/>
    <w:qFormat/>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qFormat/>
    <w:rsid w:val="00B52AB2"/>
    <w:pPr>
      <w:spacing w:after="0"/>
    </w:pPr>
  </w:style>
  <w:style w:type="paragraph" w:customStyle="1" w:styleId="EW">
    <w:name w:val="EW"/>
    <w:basedOn w:val="EX"/>
    <w:qFormat/>
    <w:rsid w:val="00B52AB2"/>
    <w:pPr>
      <w:spacing w:after="0"/>
    </w:pPr>
  </w:style>
  <w:style w:type="paragraph" w:styleId="TOC6">
    <w:name w:val="toc 6"/>
    <w:basedOn w:val="TOC5"/>
    <w:next w:val="a4"/>
    <w:qFormat/>
    <w:rsid w:val="00B52AB2"/>
    <w:pPr>
      <w:ind w:left="1985" w:hanging="1985"/>
    </w:pPr>
  </w:style>
  <w:style w:type="paragraph" w:customStyle="1" w:styleId="EditorsNote">
    <w:name w:val="Editor's Note"/>
    <w:aliases w:val="EN"/>
    <w:basedOn w:val="NO"/>
    <w:link w:val="EditorsNoteCarCar"/>
    <w:qFormat/>
    <w:rsid w:val="00B52AB2"/>
    <w:pPr>
      <w:ind w:left="1418" w:hanging="1134"/>
    </w:pPr>
    <w:rPr>
      <w:color w:val="FF0000"/>
    </w:rPr>
  </w:style>
  <w:style w:type="paragraph" w:customStyle="1" w:styleId="ZA">
    <w:name w:val="ZA"/>
    <w:qFormat/>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link w:val="TANChar"/>
    <w:qFormat/>
    <w:rsid w:val="00B52AB2"/>
    <w:pPr>
      <w:ind w:left="851" w:hanging="851"/>
    </w:pPr>
    <w:rPr>
      <w:rFonts w:eastAsia="MS Mincho"/>
    </w:rPr>
  </w:style>
  <w:style w:type="paragraph" w:customStyle="1" w:styleId="ZH">
    <w:name w:val="ZH"/>
    <w:qFormat/>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0">
    <w:name w:val="B3"/>
    <w:basedOn w:val="a4"/>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a4"/>
    <w:link w:val="B4Char"/>
    <w:qFormat/>
    <w:rsid w:val="00B52AB2"/>
    <w:pPr>
      <w:spacing w:after="180"/>
      <w:ind w:left="1418" w:hanging="284"/>
    </w:pPr>
    <w:rPr>
      <w:rFonts w:ascii="Times New Roman" w:eastAsia="MS Mincho" w:hAnsi="Times New Roman"/>
      <w:szCs w:val="20"/>
      <w:lang w:val="en-GB"/>
    </w:rPr>
  </w:style>
  <w:style w:type="paragraph" w:customStyle="1" w:styleId="B5">
    <w:name w:val="B5"/>
    <w:basedOn w:val="a4"/>
    <w:link w:val="B5Char"/>
    <w:qFormat/>
    <w:rsid w:val="00B52AB2"/>
    <w:pPr>
      <w:spacing w:after="180"/>
      <w:ind w:left="1702" w:hanging="284"/>
    </w:pPr>
    <w:rPr>
      <w:rFonts w:ascii="Times New Roman" w:eastAsia="MS Mincho" w:hAnsi="Times New Roman"/>
      <w:szCs w:val="20"/>
      <w:lang w:val="en-GB"/>
    </w:rPr>
  </w:style>
  <w:style w:type="paragraph" w:customStyle="1" w:styleId="ZTD">
    <w:name w:val="ZTD"/>
    <w:basedOn w:val="ZB"/>
    <w:qFormat/>
    <w:rsid w:val="00B52AB2"/>
    <w:pPr>
      <w:framePr w:hRule="auto" w:wrap="notBeside" w:y="852"/>
    </w:pPr>
    <w:rPr>
      <w:i w:val="0"/>
      <w:sz w:val="40"/>
    </w:rPr>
  </w:style>
  <w:style w:type="paragraph" w:customStyle="1" w:styleId="ZV">
    <w:name w:val="ZV"/>
    <w:basedOn w:val="ZU"/>
    <w:qFormat/>
    <w:rsid w:val="00B52AB2"/>
    <w:pPr>
      <w:framePr w:wrap="notBeside" w:y="16161"/>
    </w:pPr>
  </w:style>
  <w:style w:type="paragraph" w:customStyle="1" w:styleId="TAJ">
    <w:name w:val="TAJ"/>
    <w:basedOn w:val="TH"/>
    <w:qFormat/>
    <w:rsid w:val="00B52AB2"/>
    <w:rPr>
      <w:rFonts w:eastAsia="MS Mincho"/>
    </w:rPr>
  </w:style>
  <w:style w:type="paragraph" w:customStyle="1" w:styleId="Guidance">
    <w:name w:val="Guidance"/>
    <w:basedOn w:val="a4"/>
    <w:link w:val="GuidanceChar"/>
    <w:qFormat/>
    <w:rsid w:val="00B52AB2"/>
    <w:pPr>
      <w:spacing w:after="180"/>
    </w:pPr>
    <w:rPr>
      <w:rFonts w:ascii="Times New Roman" w:eastAsia="MS Mincho" w:hAnsi="Times New Roman"/>
      <w:i/>
      <w:color w:val="0000FF"/>
      <w:szCs w:val="20"/>
      <w:lang w:val="en-GB"/>
    </w:rPr>
  </w:style>
  <w:style w:type="table" w:customStyle="1" w:styleId="53">
    <w:name w:val="网格型5"/>
    <w:basedOn w:val="a7"/>
    <w:next w:val="aff0"/>
    <w:qFormat/>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uiPriority w:val="99"/>
    <w:unhideWhenUsed/>
    <w:rsid w:val="00B52AB2"/>
    <w:rPr>
      <w:color w:val="605E5C"/>
      <w:shd w:val="clear" w:color="auto" w:fill="E1DFDD"/>
    </w:rPr>
  </w:style>
  <w:style w:type="character" w:styleId="aff3">
    <w:name w:val="FollowedHyperlink"/>
    <w:aliases w:val="已访问的超链接"/>
    <w:qFormat/>
    <w:rsid w:val="00B52AB2"/>
    <w:rPr>
      <w:color w:val="954F72"/>
      <w:u w:val="single"/>
    </w:rPr>
  </w:style>
  <w:style w:type="character" w:customStyle="1" w:styleId="afa">
    <w:name w:val="批注框文本 字符"/>
    <w:basedOn w:val="a6"/>
    <w:link w:val="af9"/>
    <w:qFormat/>
    <w:rsid w:val="00B52AB2"/>
    <w:rPr>
      <w:rFonts w:eastAsia="Times New Roman"/>
      <w:sz w:val="18"/>
      <w:szCs w:val="18"/>
      <w:lang w:eastAsia="en-US"/>
    </w:rPr>
  </w:style>
  <w:style w:type="paragraph" w:styleId="aff4">
    <w:name w:val="Bibliography"/>
    <w:basedOn w:val="a4"/>
    <w:next w:val="a4"/>
    <w:uiPriority w:val="37"/>
    <w:semiHidden/>
    <w:unhideWhenUsed/>
    <w:rsid w:val="00B52AB2"/>
    <w:pPr>
      <w:spacing w:after="180"/>
    </w:pPr>
    <w:rPr>
      <w:rFonts w:ascii="Times New Roman" w:eastAsia="MS Mincho" w:hAnsi="Times New Roman"/>
      <w:szCs w:val="20"/>
      <w:lang w:val="en-GB"/>
    </w:rPr>
  </w:style>
  <w:style w:type="paragraph" w:customStyle="1" w:styleId="1a">
    <w:name w:val="文本块1"/>
    <w:basedOn w:val="a4"/>
    <w:next w:val="aff5"/>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4"/>
    <w:link w:val="29"/>
    <w:uiPriority w:val="99"/>
    <w:qFormat/>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6"/>
    <w:link w:val="28"/>
    <w:uiPriority w:val="99"/>
    <w:qFormat/>
    <w:rsid w:val="00B52AB2"/>
    <w:rPr>
      <w:rFonts w:ascii="Times New Roman" w:eastAsia="MS Mincho" w:hAnsi="Times New Roman"/>
      <w:lang w:val="en-GB" w:eastAsia="en-US"/>
    </w:rPr>
  </w:style>
  <w:style w:type="paragraph" w:styleId="35">
    <w:name w:val="Body Text 3"/>
    <w:basedOn w:val="a4"/>
    <w:link w:val="36"/>
    <w:uiPriority w:val="99"/>
    <w:qFormat/>
    <w:rsid w:val="00B52AB2"/>
    <w:pPr>
      <w:spacing w:after="120"/>
    </w:pPr>
    <w:rPr>
      <w:rFonts w:ascii="Times New Roman" w:eastAsia="MS Mincho" w:hAnsi="Times New Roman"/>
      <w:sz w:val="16"/>
      <w:szCs w:val="16"/>
      <w:lang w:val="en-GB"/>
    </w:rPr>
  </w:style>
  <w:style w:type="character" w:customStyle="1" w:styleId="36">
    <w:name w:val="正文文本 3 字符"/>
    <w:basedOn w:val="a6"/>
    <w:link w:val="35"/>
    <w:uiPriority w:val="99"/>
    <w:qFormat/>
    <w:rsid w:val="00B52AB2"/>
    <w:rPr>
      <w:rFonts w:ascii="Times New Roman" w:eastAsia="MS Mincho" w:hAnsi="Times New Roman"/>
      <w:sz w:val="16"/>
      <w:szCs w:val="16"/>
      <w:lang w:val="en-GB" w:eastAsia="en-US"/>
    </w:rPr>
  </w:style>
  <w:style w:type="paragraph" w:styleId="aff6">
    <w:name w:val="Body Text First Indent"/>
    <w:basedOn w:val="a5"/>
    <w:link w:val="aff7"/>
    <w:rsid w:val="00B52AB2"/>
    <w:pPr>
      <w:spacing w:after="180"/>
      <w:ind w:firstLine="360"/>
      <w:jc w:val="left"/>
    </w:pPr>
    <w:rPr>
      <w:rFonts w:ascii="Times New Roman" w:hAnsi="Times New Roman"/>
      <w:szCs w:val="20"/>
      <w:lang w:val="en-GB"/>
    </w:rPr>
  </w:style>
  <w:style w:type="character" w:customStyle="1" w:styleId="aff7">
    <w:name w:val="正文文本首行缩进 字符"/>
    <w:basedOn w:val="af1"/>
    <w:link w:val="aff6"/>
    <w:rsid w:val="00B52AB2"/>
    <w:rPr>
      <w:rFonts w:ascii="Times New Roman" w:eastAsia="MS Mincho" w:hAnsi="Times New Roman"/>
      <w:szCs w:val="24"/>
      <w:lang w:val="en-GB" w:eastAsia="en-US" w:bidi="ar-SA"/>
    </w:rPr>
  </w:style>
  <w:style w:type="paragraph" w:styleId="aff8">
    <w:name w:val="Body Text Indent"/>
    <w:basedOn w:val="a4"/>
    <w:link w:val="aff9"/>
    <w:qFormat/>
    <w:rsid w:val="00B52AB2"/>
    <w:pPr>
      <w:spacing w:after="120"/>
      <w:ind w:left="283"/>
    </w:pPr>
    <w:rPr>
      <w:rFonts w:ascii="Times New Roman" w:eastAsia="MS Mincho" w:hAnsi="Times New Roman"/>
      <w:szCs w:val="20"/>
      <w:lang w:val="en-GB"/>
    </w:rPr>
  </w:style>
  <w:style w:type="character" w:customStyle="1" w:styleId="aff9">
    <w:name w:val="正文文本缩进 字符"/>
    <w:basedOn w:val="a6"/>
    <w:link w:val="aff8"/>
    <w:qFormat/>
    <w:rsid w:val="00B52AB2"/>
    <w:rPr>
      <w:rFonts w:ascii="Times New Roman" w:eastAsia="MS Mincho" w:hAnsi="Times New Roman"/>
      <w:lang w:val="en-GB" w:eastAsia="en-US"/>
    </w:rPr>
  </w:style>
  <w:style w:type="paragraph" w:styleId="2a">
    <w:name w:val="Body Text First Indent 2"/>
    <w:basedOn w:val="aff8"/>
    <w:link w:val="2b"/>
    <w:rsid w:val="00B52AB2"/>
    <w:pPr>
      <w:spacing w:after="180"/>
      <w:ind w:left="360" w:firstLine="360"/>
    </w:pPr>
  </w:style>
  <w:style w:type="character" w:customStyle="1" w:styleId="2b">
    <w:name w:val="正文文本首行缩进 2 字符"/>
    <w:basedOn w:val="aff9"/>
    <w:link w:val="2a"/>
    <w:rsid w:val="00B52AB2"/>
    <w:rPr>
      <w:rFonts w:ascii="Times New Roman" w:eastAsia="MS Mincho" w:hAnsi="Times New Roman"/>
      <w:lang w:val="en-GB" w:eastAsia="en-US"/>
    </w:rPr>
  </w:style>
  <w:style w:type="paragraph" w:styleId="2c">
    <w:name w:val="Body Text Indent 2"/>
    <w:basedOn w:val="a4"/>
    <w:link w:val="2d"/>
    <w:uiPriority w:val="99"/>
    <w:qFormat/>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6"/>
    <w:link w:val="2c"/>
    <w:uiPriority w:val="99"/>
    <w:qFormat/>
    <w:rsid w:val="00B52AB2"/>
    <w:rPr>
      <w:rFonts w:ascii="Times New Roman" w:eastAsia="MS Mincho" w:hAnsi="Times New Roman"/>
      <w:lang w:val="en-GB" w:eastAsia="en-US"/>
    </w:rPr>
  </w:style>
  <w:style w:type="paragraph" w:styleId="37">
    <w:name w:val="Body Text Indent 3"/>
    <w:basedOn w:val="a4"/>
    <w:link w:val="38"/>
    <w:uiPriority w:val="99"/>
    <w:qFormat/>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6"/>
    <w:link w:val="37"/>
    <w:uiPriority w:val="99"/>
    <w:qFormat/>
    <w:rsid w:val="00B52AB2"/>
    <w:rPr>
      <w:rFonts w:ascii="Times New Roman" w:eastAsia="MS Mincho" w:hAnsi="Times New Roman"/>
      <w:sz w:val="16"/>
      <w:szCs w:val="16"/>
      <w:lang w:val="en-GB" w:eastAsia="en-US"/>
    </w:rPr>
  </w:style>
  <w:style w:type="paragraph" w:styleId="affa">
    <w:name w:val="Closing"/>
    <w:basedOn w:val="a4"/>
    <w:link w:val="affb"/>
    <w:rsid w:val="00B52AB2"/>
    <w:pPr>
      <w:ind w:left="4252"/>
    </w:pPr>
    <w:rPr>
      <w:rFonts w:ascii="Times New Roman" w:eastAsia="MS Mincho" w:hAnsi="Times New Roman"/>
      <w:szCs w:val="20"/>
      <w:lang w:val="en-GB"/>
    </w:rPr>
  </w:style>
  <w:style w:type="character" w:customStyle="1" w:styleId="affb">
    <w:name w:val="结束语 字符"/>
    <w:basedOn w:val="a6"/>
    <w:link w:val="affa"/>
    <w:rsid w:val="00B52AB2"/>
    <w:rPr>
      <w:rFonts w:ascii="Times New Roman" w:eastAsia="MS Mincho" w:hAnsi="Times New Roman"/>
      <w:lang w:val="en-GB" w:eastAsia="en-US"/>
    </w:rPr>
  </w:style>
  <w:style w:type="character" w:customStyle="1" w:styleId="af6">
    <w:name w:val="批注主题 字符"/>
    <w:basedOn w:val="ad"/>
    <w:link w:val="af5"/>
    <w:qFormat/>
    <w:rsid w:val="00B52AB2"/>
    <w:rPr>
      <w:rFonts w:eastAsia="Times New Roman"/>
      <w:b/>
      <w:bCs/>
      <w:kern w:val="2"/>
      <w:sz w:val="24"/>
      <w:szCs w:val="24"/>
      <w:lang w:eastAsia="en-US"/>
    </w:rPr>
  </w:style>
  <w:style w:type="paragraph" w:styleId="affc">
    <w:name w:val="Date"/>
    <w:basedOn w:val="a4"/>
    <w:next w:val="a4"/>
    <w:link w:val="affd"/>
    <w:uiPriority w:val="99"/>
    <w:qFormat/>
    <w:rsid w:val="00B52AB2"/>
    <w:pPr>
      <w:spacing w:after="180"/>
    </w:pPr>
    <w:rPr>
      <w:rFonts w:ascii="Times New Roman" w:eastAsia="MS Mincho" w:hAnsi="Times New Roman"/>
      <w:szCs w:val="20"/>
      <w:lang w:val="en-GB"/>
    </w:rPr>
  </w:style>
  <w:style w:type="character" w:customStyle="1" w:styleId="affd">
    <w:name w:val="日期 字符"/>
    <w:basedOn w:val="a6"/>
    <w:link w:val="affc"/>
    <w:uiPriority w:val="99"/>
    <w:qFormat/>
    <w:rsid w:val="00B52AB2"/>
    <w:rPr>
      <w:rFonts w:ascii="Times New Roman" w:eastAsia="MS Mincho" w:hAnsi="Times New Roman"/>
      <w:lang w:val="en-GB" w:eastAsia="en-US"/>
    </w:rPr>
  </w:style>
  <w:style w:type="character" w:customStyle="1" w:styleId="af8">
    <w:name w:val="文档结构图 字符"/>
    <w:basedOn w:val="a6"/>
    <w:link w:val="af4"/>
    <w:qFormat/>
    <w:rsid w:val="00B52AB2"/>
    <w:rPr>
      <w:rFonts w:eastAsia="Times New Roman"/>
      <w:szCs w:val="24"/>
      <w:shd w:val="clear" w:color="auto" w:fill="000080"/>
      <w:lang w:eastAsia="en-US"/>
    </w:rPr>
  </w:style>
  <w:style w:type="paragraph" w:styleId="affe">
    <w:name w:val="E-mail Signature"/>
    <w:basedOn w:val="a4"/>
    <w:link w:val="afff"/>
    <w:rsid w:val="00B52AB2"/>
    <w:rPr>
      <w:rFonts w:ascii="Times New Roman" w:eastAsia="MS Mincho" w:hAnsi="Times New Roman"/>
      <w:szCs w:val="20"/>
      <w:lang w:val="en-GB"/>
    </w:rPr>
  </w:style>
  <w:style w:type="character" w:customStyle="1" w:styleId="afff">
    <w:name w:val="电子邮件签名 字符"/>
    <w:basedOn w:val="a6"/>
    <w:link w:val="affe"/>
    <w:rsid w:val="00B52AB2"/>
    <w:rPr>
      <w:rFonts w:ascii="Times New Roman" w:eastAsia="MS Mincho" w:hAnsi="Times New Roman"/>
      <w:lang w:val="en-GB" w:eastAsia="en-US"/>
    </w:rPr>
  </w:style>
  <w:style w:type="paragraph" w:styleId="afff0">
    <w:name w:val="endnote text"/>
    <w:basedOn w:val="a4"/>
    <w:link w:val="afff1"/>
    <w:uiPriority w:val="99"/>
    <w:qFormat/>
    <w:rsid w:val="00B52AB2"/>
    <w:rPr>
      <w:rFonts w:ascii="Times New Roman" w:eastAsia="MS Mincho" w:hAnsi="Times New Roman"/>
      <w:szCs w:val="20"/>
      <w:lang w:val="en-GB"/>
    </w:rPr>
  </w:style>
  <w:style w:type="character" w:customStyle="1" w:styleId="afff1">
    <w:name w:val="尾注文本 字符"/>
    <w:basedOn w:val="a6"/>
    <w:link w:val="afff0"/>
    <w:uiPriority w:val="99"/>
    <w:qFormat/>
    <w:rsid w:val="00B52AB2"/>
    <w:rPr>
      <w:rFonts w:ascii="Times New Roman" w:eastAsia="MS Mincho" w:hAnsi="Times New Roman"/>
      <w:lang w:val="en-GB" w:eastAsia="en-US"/>
    </w:rPr>
  </w:style>
  <w:style w:type="paragraph" w:customStyle="1" w:styleId="1b">
    <w:name w:val="收信人地址1"/>
    <w:basedOn w:val="a4"/>
    <w:next w:val="afff2"/>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c">
    <w:name w:val="寄信人地址1"/>
    <w:basedOn w:val="a4"/>
    <w:next w:val="afff3"/>
    <w:rsid w:val="00B52AB2"/>
    <w:rPr>
      <w:rFonts w:ascii="Calibri Light" w:eastAsia="Yu Gothic Light" w:hAnsi="Calibri Light"/>
      <w:szCs w:val="20"/>
      <w:lang w:val="en-GB"/>
    </w:rPr>
  </w:style>
  <w:style w:type="paragraph" w:styleId="afff4">
    <w:name w:val="footnote text"/>
    <w:aliases w:val="footnote text1,footnote text2,footnote text3,footnote text4,footnote text5,footnote text6,footnote text7,footnote text11,footnote text21,footnote text31,footnote text41,footnote text51,footnote text61,footnote text8,ALTS FOOTNOTE,DNV-FT"/>
    <w:basedOn w:val="a4"/>
    <w:link w:val="afff5"/>
    <w:qFormat/>
    <w:rsid w:val="00B52AB2"/>
    <w:rPr>
      <w:rFonts w:ascii="Times New Roman" w:eastAsia="MS Mincho" w:hAnsi="Times New Roman"/>
      <w:szCs w:val="20"/>
      <w:lang w:val="en-GB"/>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6"/>
    <w:link w:val="afff4"/>
    <w:qFormat/>
    <w:rsid w:val="00B52AB2"/>
    <w:rPr>
      <w:rFonts w:ascii="Times New Roman" w:eastAsia="MS Mincho" w:hAnsi="Times New Roman"/>
      <w:lang w:val="en-GB" w:eastAsia="en-US"/>
    </w:rPr>
  </w:style>
  <w:style w:type="paragraph" w:styleId="HTML1">
    <w:name w:val="HTML Address"/>
    <w:basedOn w:val="a4"/>
    <w:link w:val="HTML2"/>
    <w:rsid w:val="00B52AB2"/>
    <w:rPr>
      <w:rFonts w:ascii="Times New Roman" w:eastAsia="MS Mincho" w:hAnsi="Times New Roman"/>
      <w:i/>
      <w:iCs/>
      <w:szCs w:val="20"/>
      <w:lang w:val="en-GB"/>
    </w:rPr>
  </w:style>
  <w:style w:type="character" w:customStyle="1" w:styleId="HTML2">
    <w:name w:val="HTML 地址 字符"/>
    <w:basedOn w:val="a6"/>
    <w:link w:val="HTML1"/>
    <w:rsid w:val="00B52AB2"/>
    <w:rPr>
      <w:rFonts w:ascii="Times New Roman" w:eastAsia="MS Mincho" w:hAnsi="Times New Roman"/>
      <w:i/>
      <w:iCs/>
      <w:lang w:val="en-GB" w:eastAsia="en-US"/>
    </w:rPr>
  </w:style>
  <w:style w:type="paragraph" w:styleId="1d">
    <w:name w:val="index 1"/>
    <w:basedOn w:val="a4"/>
    <w:next w:val="a4"/>
    <w:qFormat/>
    <w:rsid w:val="00B52AB2"/>
    <w:pPr>
      <w:ind w:left="200" w:hanging="200"/>
    </w:pPr>
    <w:rPr>
      <w:rFonts w:ascii="Times New Roman" w:eastAsia="MS Mincho" w:hAnsi="Times New Roman"/>
      <w:szCs w:val="20"/>
      <w:lang w:val="en-GB"/>
    </w:rPr>
  </w:style>
  <w:style w:type="paragraph" w:styleId="2e">
    <w:name w:val="index 2"/>
    <w:basedOn w:val="a4"/>
    <w:next w:val="a4"/>
    <w:qFormat/>
    <w:rsid w:val="00B52AB2"/>
    <w:pPr>
      <w:ind w:left="400" w:hanging="200"/>
    </w:pPr>
    <w:rPr>
      <w:rFonts w:ascii="Times New Roman" w:eastAsia="MS Mincho" w:hAnsi="Times New Roman"/>
      <w:szCs w:val="20"/>
      <w:lang w:val="en-GB"/>
    </w:rPr>
  </w:style>
  <w:style w:type="paragraph" w:styleId="39">
    <w:name w:val="index 3"/>
    <w:basedOn w:val="a4"/>
    <w:next w:val="a4"/>
    <w:uiPriority w:val="99"/>
    <w:qFormat/>
    <w:rsid w:val="00B52AB2"/>
    <w:pPr>
      <w:ind w:left="600" w:hanging="200"/>
    </w:pPr>
    <w:rPr>
      <w:rFonts w:ascii="Times New Roman" w:eastAsia="MS Mincho" w:hAnsi="Times New Roman"/>
      <w:szCs w:val="20"/>
      <w:lang w:val="en-GB"/>
    </w:rPr>
  </w:style>
  <w:style w:type="paragraph" w:styleId="44">
    <w:name w:val="index 4"/>
    <w:basedOn w:val="a4"/>
    <w:next w:val="a4"/>
    <w:uiPriority w:val="99"/>
    <w:qFormat/>
    <w:rsid w:val="00B52AB2"/>
    <w:pPr>
      <w:ind w:left="800" w:hanging="200"/>
    </w:pPr>
    <w:rPr>
      <w:rFonts w:ascii="Times New Roman" w:eastAsia="MS Mincho" w:hAnsi="Times New Roman"/>
      <w:szCs w:val="20"/>
      <w:lang w:val="en-GB"/>
    </w:rPr>
  </w:style>
  <w:style w:type="paragraph" w:styleId="54">
    <w:name w:val="index 5"/>
    <w:basedOn w:val="a4"/>
    <w:next w:val="a4"/>
    <w:uiPriority w:val="99"/>
    <w:qFormat/>
    <w:rsid w:val="00B52AB2"/>
    <w:pPr>
      <w:ind w:left="1000" w:hanging="200"/>
    </w:pPr>
    <w:rPr>
      <w:rFonts w:ascii="Times New Roman" w:eastAsia="MS Mincho" w:hAnsi="Times New Roman"/>
      <w:szCs w:val="20"/>
      <w:lang w:val="en-GB"/>
    </w:rPr>
  </w:style>
  <w:style w:type="paragraph" w:styleId="61">
    <w:name w:val="index 6"/>
    <w:basedOn w:val="a4"/>
    <w:next w:val="a4"/>
    <w:uiPriority w:val="99"/>
    <w:qFormat/>
    <w:rsid w:val="00B52AB2"/>
    <w:pPr>
      <w:ind w:left="1200" w:hanging="200"/>
    </w:pPr>
    <w:rPr>
      <w:rFonts w:ascii="Times New Roman" w:eastAsia="MS Mincho" w:hAnsi="Times New Roman"/>
      <w:szCs w:val="20"/>
      <w:lang w:val="en-GB"/>
    </w:rPr>
  </w:style>
  <w:style w:type="paragraph" w:styleId="71">
    <w:name w:val="index 7"/>
    <w:basedOn w:val="a4"/>
    <w:next w:val="a4"/>
    <w:uiPriority w:val="99"/>
    <w:qFormat/>
    <w:rsid w:val="00B52AB2"/>
    <w:pPr>
      <w:ind w:left="1400" w:hanging="200"/>
    </w:pPr>
    <w:rPr>
      <w:rFonts w:ascii="Times New Roman" w:eastAsia="MS Mincho" w:hAnsi="Times New Roman"/>
      <w:szCs w:val="20"/>
      <w:lang w:val="en-GB"/>
    </w:rPr>
  </w:style>
  <w:style w:type="paragraph" w:styleId="81">
    <w:name w:val="index 8"/>
    <w:basedOn w:val="a4"/>
    <w:next w:val="a4"/>
    <w:uiPriority w:val="99"/>
    <w:qFormat/>
    <w:rsid w:val="00B52AB2"/>
    <w:pPr>
      <w:ind w:left="1600" w:hanging="200"/>
    </w:pPr>
    <w:rPr>
      <w:rFonts w:ascii="Times New Roman" w:eastAsia="MS Mincho" w:hAnsi="Times New Roman"/>
      <w:szCs w:val="20"/>
      <w:lang w:val="en-GB"/>
    </w:rPr>
  </w:style>
  <w:style w:type="paragraph" w:styleId="91">
    <w:name w:val="index 9"/>
    <w:basedOn w:val="a4"/>
    <w:next w:val="a4"/>
    <w:uiPriority w:val="99"/>
    <w:qFormat/>
    <w:rsid w:val="00B52AB2"/>
    <w:pPr>
      <w:ind w:left="1800" w:hanging="200"/>
    </w:pPr>
    <w:rPr>
      <w:rFonts w:ascii="Times New Roman" w:eastAsia="MS Mincho" w:hAnsi="Times New Roman"/>
      <w:szCs w:val="20"/>
      <w:lang w:val="en-GB"/>
    </w:rPr>
  </w:style>
  <w:style w:type="paragraph" w:customStyle="1" w:styleId="1e">
    <w:name w:val="索引标题1"/>
    <w:basedOn w:val="a4"/>
    <w:next w:val="1d"/>
    <w:rsid w:val="00B52AB2"/>
    <w:pPr>
      <w:spacing w:after="180"/>
    </w:pPr>
    <w:rPr>
      <w:rFonts w:ascii="Calibri Light" w:eastAsia="Yu Gothic Light" w:hAnsi="Calibri Light"/>
      <w:b/>
      <w:bCs/>
      <w:szCs w:val="20"/>
      <w:lang w:val="en-GB"/>
    </w:rPr>
  </w:style>
  <w:style w:type="paragraph" w:customStyle="1" w:styleId="1f">
    <w:name w:val="明显引用1"/>
    <w:basedOn w:val="a4"/>
    <w:next w:val="a4"/>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6">
    <w:name w:val="明显引用 字符"/>
    <w:basedOn w:val="a6"/>
    <w:link w:val="afff7"/>
    <w:uiPriority w:val="30"/>
    <w:rsid w:val="00B52AB2"/>
    <w:rPr>
      <w:i/>
      <w:iCs/>
      <w:color w:val="4472C4"/>
      <w:lang w:eastAsia="en-US"/>
    </w:rPr>
  </w:style>
  <w:style w:type="paragraph" w:styleId="3a">
    <w:name w:val="List 3"/>
    <w:basedOn w:val="a4"/>
    <w:qFormat/>
    <w:rsid w:val="00B52AB2"/>
    <w:pPr>
      <w:spacing w:after="180"/>
      <w:ind w:left="849" w:hanging="283"/>
      <w:contextualSpacing/>
    </w:pPr>
    <w:rPr>
      <w:rFonts w:ascii="Times New Roman" w:eastAsia="MS Mincho" w:hAnsi="Times New Roman"/>
      <w:szCs w:val="20"/>
      <w:lang w:val="en-GB"/>
    </w:rPr>
  </w:style>
  <w:style w:type="paragraph" w:styleId="45">
    <w:name w:val="List 4"/>
    <w:basedOn w:val="a4"/>
    <w:qFormat/>
    <w:rsid w:val="00B52AB2"/>
    <w:pPr>
      <w:spacing w:after="180"/>
      <w:ind w:left="1132" w:hanging="283"/>
      <w:contextualSpacing/>
    </w:pPr>
    <w:rPr>
      <w:rFonts w:ascii="Times New Roman" w:eastAsia="MS Mincho" w:hAnsi="Times New Roman"/>
      <w:szCs w:val="20"/>
      <w:lang w:val="en-GB"/>
    </w:rPr>
  </w:style>
  <w:style w:type="paragraph" w:styleId="55">
    <w:name w:val="List 5"/>
    <w:basedOn w:val="a4"/>
    <w:qFormat/>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4"/>
    <w:link w:val="afff8"/>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4"/>
    <w:link w:val="2f"/>
    <w:qFormat/>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4"/>
    <w:link w:val="3b"/>
    <w:qFormat/>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4"/>
    <w:qFormat/>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4"/>
    <w:qFormat/>
    <w:rsid w:val="00B52AB2"/>
    <w:pPr>
      <w:numPr>
        <w:numId w:val="14"/>
      </w:numPr>
      <w:spacing w:after="180"/>
      <w:contextualSpacing/>
    </w:pPr>
    <w:rPr>
      <w:rFonts w:ascii="Times New Roman" w:eastAsia="MS Mincho" w:hAnsi="Times New Roman"/>
      <w:szCs w:val="20"/>
      <w:lang w:val="en-GB"/>
    </w:rPr>
  </w:style>
  <w:style w:type="paragraph" w:styleId="afff9">
    <w:name w:val="List Continue"/>
    <w:basedOn w:val="a4"/>
    <w:rsid w:val="00B52AB2"/>
    <w:pPr>
      <w:spacing w:after="120"/>
      <w:ind w:left="283"/>
      <w:contextualSpacing/>
    </w:pPr>
    <w:rPr>
      <w:rFonts w:ascii="Times New Roman" w:eastAsia="MS Mincho" w:hAnsi="Times New Roman"/>
      <w:szCs w:val="20"/>
      <w:lang w:val="en-GB"/>
    </w:rPr>
  </w:style>
  <w:style w:type="paragraph" w:styleId="2f0">
    <w:name w:val="List Continue 2"/>
    <w:basedOn w:val="a4"/>
    <w:rsid w:val="00B52AB2"/>
    <w:pPr>
      <w:spacing w:after="120"/>
      <w:ind w:left="566"/>
      <w:contextualSpacing/>
    </w:pPr>
    <w:rPr>
      <w:rFonts w:ascii="Times New Roman" w:eastAsia="MS Mincho" w:hAnsi="Times New Roman"/>
      <w:szCs w:val="20"/>
      <w:lang w:val="en-GB"/>
    </w:rPr>
  </w:style>
  <w:style w:type="paragraph" w:styleId="3c">
    <w:name w:val="List Continue 3"/>
    <w:basedOn w:val="a4"/>
    <w:rsid w:val="00B52AB2"/>
    <w:pPr>
      <w:spacing w:after="120"/>
      <w:ind w:left="849"/>
      <w:contextualSpacing/>
    </w:pPr>
    <w:rPr>
      <w:rFonts w:ascii="Times New Roman" w:eastAsia="MS Mincho" w:hAnsi="Times New Roman"/>
      <w:szCs w:val="20"/>
      <w:lang w:val="en-GB"/>
    </w:rPr>
  </w:style>
  <w:style w:type="paragraph" w:styleId="46">
    <w:name w:val="List Continue 4"/>
    <w:basedOn w:val="a4"/>
    <w:rsid w:val="00B52AB2"/>
    <w:pPr>
      <w:spacing w:after="120"/>
      <w:ind w:left="1132"/>
      <w:contextualSpacing/>
    </w:pPr>
    <w:rPr>
      <w:rFonts w:ascii="Times New Roman" w:eastAsia="MS Mincho" w:hAnsi="Times New Roman"/>
      <w:szCs w:val="20"/>
      <w:lang w:val="en-GB"/>
    </w:rPr>
  </w:style>
  <w:style w:type="paragraph" w:styleId="56">
    <w:name w:val="List Continue 5"/>
    <w:basedOn w:val="a4"/>
    <w:rsid w:val="00B52AB2"/>
    <w:pPr>
      <w:spacing w:after="120"/>
      <w:ind w:left="1415"/>
      <w:contextualSpacing/>
    </w:pPr>
    <w:rPr>
      <w:rFonts w:ascii="Times New Roman" w:eastAsia="MS Mincho" w:hAnsi="Times New Roman"/>
      <w:szCs w:val="20"/>
      <w:lang w:val="en-GB"/>
    </w:rPr>
  </w:style>
  <w:style w:type="paragraph" w:styleId="a">
    <w:name w:val="List Number"/>
    <w:basedOn w:val="a4"/>
    <w:qFormat/>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4"/>
    <w:qFormat/>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4"/>
    <w:uiPriority w:val="99"/>
    <w:qFormat/>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4"/>
    <w:uiPriority w:val="99"/>
    <w:qFormat/>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4"/>
    <w:uiPriority w:val="99"/>
    <w:qFormat/>
    <w:rsid w:val="00B52AB2"/>
    <w:pPr>
      <w:numPr>
        <w:numId w:val="19"/>
      </w:numPr>
      <w:spacing w:after="180"/>
      <w:contextualSpacing/>
    </w:pPr>
    <w:rPr>
      <w:rFonts w:ascii="Times New Roman" w:eastAsia="MS Mincho" w:hAnsi="Times New Roman"/>
      <w:szCs w:val="20"/>
      <w:lang w:val="en-GB"/>
    </w:rPr>
  </w:style>
  <w:style w:type="paragraph" w:styleId="afffa">
    <w:name w:val="macro"/>
    <w:link w:val="afffb"/>
    <w:uiPriority w:val="99"/>
    <w:qFormat/>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b">
    <w:name w:val="宏文本 字符"/>
    <w:basedOn w:val="a6"/>
    <w:link w:val="afffa"/>
    <w:uiPriority w:val="99"/>
    <w:qFormat/>
    <w:rsid w:val="00B52AB2"/>
    <w:rPr>
      <w:rFonts w:ascii="Consolas" w:eastAsia="MS Mincho" w:hAnsi="Consolas"/>
      <w:lang w:val="en-GB" w:eastAsia="en-US"/>
    </w:rPr>
  </w:style>
  <w:style w:type="paragraph" w:customStyle="1" w:styleId="1f0">
    <w:name w:val="信息标题1"/>
    <w:basedOn w:val="a4"/>
    <w:next w:val="afffc"/>
    <w:link w:val="afffd"/>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d">
    <w:name w:val="信息标题 字符"/>
    <w:basedOn w:val="a6"/>
    <w:link w:val="1f0"/>
    <w:rsid w:val="00B52AB2"/>
    <w:rPr>
      <w:rFonts w:ascii="Calibri Light" w:eastAsia="Yu Gothic Light" w:hAnsi="Calibri Light"/>
      <w:sz w:val="24"/>
      <w:szCs w:val="24"/>
      <w:shd w:val="pct20" w:color="auto" w:fill="auto"/>
      <w:lang w:eastAsia="en-US"/>
    </w:rPr>
  </w:style>
  <w:style w:type="paragraph" w:styleId="afffe">
    <w:name w:val="No Spacing"/>
    <w:uiPriority w:val="1"/>
    <w:qFormat/>
    <w:rsid w:val="00B52AB2"/>
    <w:rPr>
      <w:rFonts w:ascii="Times New Roman" w:eastAsia="MS Mincho" w:hAnsi="Times New Roman"/>
      <w:lang w:val="en-GB" w:eastAsia="en-US"/>
    </w:rPr>
  </w:style>
  <w:style w:type="paragraph" w:styleId="affff">
    <w:name w:val="Normal Indent"/>
    <w:aliases w:val="Normal Indent Char2 Char,Normal Indent Char Char1 Char,Normal Indent Char1 Char Char Char,Normal Indent Char Char Char Char Char,Normal Indent Char1 Char1 Char,Normal Indent Char Char Char1 Char,Normal Indent Char1 Char"/>
    <w:basedOn w:val="a4"/>
    <w:link w:val="affff0"/>
    <w:qFormat/>
    <w:rsid w:val="00B52AB2"/>
    <w:pPr>
      <w:spacing w:after="180"/>
      <w:ind w:left="720"/>
    </w:pPr>
    <w:rPr>
      <w:rFonts w:ascii="Times New Roman" w:eastAsia="MS Mincho" w:hAnsi="Times New Roman"/>
      <w:szCs w:val="20"/>
      <w:lang w:val="en-GB"/>
    </w:rPr>
  </w:style>
  <w:style w:type="paragraph" w:styleId="affff1">
    <w:name w:val="Note Heading"/>
    <w:basedOn w:val="a4"/>
    <w:next w:val="a4"/>
    <w:link w:val="affff2"/>
    <w:qFormat/>
    <w:rsid w:val="00B52AB2"/>
    <w:rPr>
      <w:rFonts w:ascii="Times New Roman" w:eastAsia="MS Mincho" w:hAnsi="Times New Roman"/>
      <w:szCs w:val="20"/>
      <w:lang w:val="en-GB"/>
    </w:rPr>
  </w:style>
  <w:style w:type="character" w:customStyle="1" w:styleId="affff2">
    <w:name w:val="注释标题 字符"/>
    <w:basedOn w:val="a6"/>
    <w:link w:val="affff1"/>
    <w:qFormat/>
    <w:rsid w:val="00B52AB2"/>
    <w:rPr>
      <w:rFonts w:ascii="Times New Roman" w:eastAsia="MS Mincho" w:hAnsi="Times New Roman"/>
      <w:lang w:val="en-GB" w:eastAsia="en-US"/>
    </w:rPr>
  </w:style>
  <w:style w:type="paragraph" w:styleId="affff3">
    <w:name w:val="Plain Text"/>
    <w:basedOn w:val="a4"/>
    <w:link w:val="affff4"/>
    <w:qFormat/>
    <w:rsid w:val="00B52AB2"/>
    <w:rPr>
      <w:rFonts w:ascii="Consolas" w:eastAsia="MS Mincho" w:hAnsi="Consolas"/>
      <w:sz w:val="21"/>
      <w:szCs w:val="21"/>
      <w:lang w:val="en-GB"/>
    </w:rPr>
  </w:style>
  <w:style w:type="character" w:customStyle="1" w:styleId="affff4">
    <w:name w:val="纯文本 字符"/>
    <w:basedOn w:val="a6"/>
    <w:link w:val="affff3"/>
    <w:qFormat/>
    <w:rsid w:val="00B52AB2"/>
    <w:rPr>
      <w:rFonts w:ascii="Consolas" w:eastAsia="MS Mincho" w:hAnsi="Consolas"/>
      <w:sz w:val="21"/>
      <w:szCs w:val="21"/>
      <w:lang w:val="en-GB" w:eastAsia="en-US"/>
    </w:rPr>
  </w:style>
  <w:style w:type="paragraph" w:customStyle="1" w:styleId="1f1">
    <w:name w:val="引用1"/>
    <w:basedOn w:val="a4"/>
    <w:next w:val="a4"/>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5">
    <w:name w:val="引用 字符"/>
    <w:basedOn w:val="a6"/>
    <w:link w:val="affff6"/>
    <w:uiPriority w:val="29"/>
    <w:rsid w:val="00B52AB2"/>
    <w:rPr>
      <w:i/>
      <w:iCs/>
      <w:color w:val="404040"/>
      <w:lang w:eastAsia="en-US"/>
    </w:rPr>
  </w:style>
  <w:style w:type="paragraph" w:styleId="affff7">
    <w:name w:val="Salutation"/>
    <w:basedOn w:val="a4"/>
    <w:next w:val="a4"/>
    <w:link w:val="affff8"/>
    <w:rsid w:val="00B52AB2"/>
    <w:pPr>
      <w:spacing w:after="180"/>
    </w:pPr>
    <w:rPr>
      <w:rFonts w:ascii="Times New Roman" w:eastAsia="MS Mincho" w:hAnsi="Times New Roman"/>
      <w:szCs w:val="20"/>
      <w:lang w:val="en-GB"/>
    </w:rPr>
  </w:style>
  <w:style w:type="character" w:customStyle="1" w:styleId="affff8">
    <w:name w:val="称呼 字符"/>
    <w:basedOn w:val="a6"/>
    <w:link w:val="affff7"/>
    <w:rsid w:val="00B52AB2"/>
    <w:rPr>
      <w:rFonts w:ascii="Times New Roman" w:eastAsia="MS Mincho" w:hAnsi="Times New Roman"/>
      <w:lang w:val="en-GB" w:eastAsia="en-US"/>
    </w:rPr>
  </w:style>
  <w:style w:type="paragraph" w:styleId="affff9">
    <w:name w:val="Signature"/>
    <w:basedOn w:val="a4"/>
    <w:link w:val="affffa"/>
    <w:rsid w:val="00B52AB2"/>
    <w:pPr>
      <w:ind w:left="4252"/>
    </w:pPr>
    <w:rPr>
      <w:rFonts w:ascii="Times New Roman" w:eastAsia="MS Mincho" w:hAnsi="Times New Roman"/>
      <w:szCs w:val="20"/>
      <w:lang w:val="en-GB"/>
    </w:rPr>
  </w:style>
  <w:style w:type="character" w:customStyle="1" w:styleId="affffa">
    <w:name w:val="签名 字符"/>
    <w:basedOn w:val="a6"/>
    <w:link w:val="affff9"/>
    <w:rsid w:val="00B52AB2"/>
    <w:rPr>
      <w:rFonts w:ascii="Times New Roman" w:eastAsia="MS Mincho" w:hAnsi="Times New Roman"/>
      <w:lang w:val="en-GB" w:eastAsia="en-US"/>
    </w:rPr>
  </w:style>
  <w:style w:type="paragraph" w:customStyle="1" w:styleId="1f2">
    <w:name w:val="副标题1"/>
    <w:basedOn w:val="a4"/>
    <w:next w:val="a4"/>
    <w:qFormat/>
    <w:rsid w:val="00B52AB2"/>
    <w:pPr>
      <w:numPr>
        <w:ilvl w:val="1"/>
      </w:numPr>
      <w:spacing w:after="160"/>
    </w:pPr>
    <w:rPr>
      <w:rFonts w:ascii="Calibri" w:eastAsia="Yu Mincho" w:hAnsi="Calibri"/>
      <w:color w:val="5A5A5A"/>
      <w:spacing w:val="15"/>
      <w:sz w:val="22"/>
      <w:szCs w:val="22"/>
      <w:lang w:val="en-GB"/>
    </w:rPr>
  </w:style>
  <w:style w:type="character" w:customStyle="1" w:styleId="affffb">
    <w:name w:val="副标题 字符"/>
    <w:basedOn w:val="a6"/>
    <w:link w:val="affffc"/>
    <w:rsid w:val="00B52AB2"/>
    <w:rPr>
      <w:rFonts w:ascii="Calibri" w:eastAsia="Yu Mincho" w:hAnsi="Calibri"/>
      <w:color w:val="5A5A5A"/>
      <w:spacing w:val="15"/>
      <w:sz w:val="22"/>
      <w:szCs w:val="22"/>
      <w:lang w:eastAsia="en-US"/>
    </w:rPr>
  </w:style>
  <w:style w:type="paragraph" w:styleId="affffd">
    <w:name w:val="table of authorities"/>
    <w:basedOn w:val="a4"/>
    <w:next w:val="a4"/>
    <w:rsid w:val="00B52AB2"/>
    <w:pPr>
      <w:ind w:left="200" w:hanging="200"/>
    </w:pPr>
    <w:rPr>
      <w:rFonts w:ascii="Times New Roman" w:eastAsia="MS Mincho" w:hAnsi="Times New Roman"/>
      <w:szCs w:val="20"/>
      <w:lang w:val="en-GB"/>
    </w:rPr>
  </w:style>
  <w:style w:type="paragraph" w:styleId="affffe">
    <w:name w:val="table of figures"/>
    <w:basedOn w:val="a4"/>
    <w:next w:val="a4"/>
    <w:uiPriority w:val="99"/>
    <w:qFormat/>
    <w:rsid w:val="00B52AB2"/>
    <w:rPr>
      <w:rFonts w:ascii="Times New Roman" w:eastAsia="MS Mincho" w:hAnsi="Times New Roman"/>
      <w:szCs w:val="20"/>
      <w:lang w:val="en-GB"/>
    </w:rPr>
  </w:style>
  <w:style w:type="paragraph" w:customStyle="1" w:styleId="1f3">
    <w:name w:val="标题1"/>
    <w:basedOn w:val="a4"/>
    <w:next w:val="a4"/>
    <w:qFormat/>
    <w:rsid w:val="00B52AB2"/>
    <w:pPr>
      <w:contextualSpacing/>
    </w:pPr>
    <w:rPr>
      <w:rFonts w:ascii="Calibri Light" w:eastAsia="Yu Gothic Light" w:hAnsi="Calibri Light"/>
      <w:spacing w:val="-10"/>
      <w:kern w:val="28"/>
      <w:sz w:val="56"/>
      <w:szCs w:val="56"/>
      <w:lang w:val="en-GB"/>
    </w:rPr>
  </w:style>
  <w:style w:type="character" w:customStyle="1" w:styleId="afffff">
    <w:name w:val="标题 字符"/>
    <w:basedOn w:val="a6"/>
    <w:link w:val="afffff0"/>
    <w:uiPriority w:val="99"/>
    <w:qFormat/>
    <w:rsid w:val="00B52AB2"/>
    <w:rPr>
      <w:rFonts w:ascii="Calibri Light" w:eastAsia="Yu Gothic Light" w:hAnsi="Calibri Light"/>
      <w:spacing w:val="-10"/>
      <w:kern w:val="28"/>
      <w:sz w:val="56"/>
      <w:szCs w:val="56"/>
      <w:lang w:eastAsia="en-US"/>
    </w:rPr>
  </w:style>
  <w:style w:type="paragraph" w:customStyle="1" w:styleId="TOC10">
    <w:name w:val="TOC 标题1"/>
    <w:basedOn w:val="11"/>
    <w:next w:val="a4"/>
    <w:uiPriority w:val="39"/>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5">
    <w:name w:val="Block Text"/>
    <w:basedOn w:val="a4"/>
    <w:qFormat/>
    <w:rsid w:val="00B52AB2"/>
    <w:pPr>
      <w:spacing w:after="120"/>
      <w:ind w:leftChars="700" w:left="1440" w:rightChars="700" w:right="1440"/>
    </w:pPr>
  </w:style>
  <w:style w:type="paragraph" w:styleId="afff2">
    <w:name w:val="envelope address"/>
    <w:basedOn w:val="a4"/>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4"/>
    <w:rsid w:val="00B52AB2"/>
    <w:pPr>
      <w:snapToGrid w:val="0"/>
    </w:pPr>
    <w:rPr>
      <w:rFonts w:asciiTheme="majorHAnsi" w:eastAsiaTheme="majorEastAsia" w:hAnsiTheme="majorHAnsi" w:cstheme="majorBidi"/>
    </w:rPr>
  </w:style>
  <w:style w:type="paragraph" w:styleId="afff7">
    <w:name w:val="Intense Quote"/>
    <w:basedOn w:val="a4"/>
    <w:next w:val="a4"/>
    <w:link w:val="afff6"/>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4">
    <w:name w:val="明显引用 字符1"/>
    <w:basedOn w:val="a6"/>
    <w:uiPriority w:val="99"/>
    <w:rsid w:val="00B52AB2"/>
    <w:rPr>
      <w:rFonts w:eastAsia="Times New Roman"/>
      <w:i/>
      <w:iCs/>
      <w:color w:val="4472C4" w:themeColor="accent1"/>
      <w:szCs w:val="24"/>
      <w:lang w:eastAsia="en-US"/>
    </w:rPr>
  </w:style>
  <w:style w:type="paragraph" w:styleId="afffc">
    <w:name w:val="Message Header"/>
    <w:basedOn w:val="a4"/>
    <w:link w:val="1f5"/>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5">
    <w:name w:val="信息标题 字符1"/>
    <w:basedOn w:val="a6"/>
    <w:link w:val="afffc"/>
    <w:rsid w:val="00B52AB2"/>
    <w:rPr>
      <w:rFonts w:asciiTheme="majorHAnsi" w:eastAsiaTheme="majorEastAsia" w:hAnsiTheme="majorHAnsi" w:cstheme="majorBidi"/>
      <w:sz w:val="24"/>
      <w:szCs w:val="24"/>
      <w:shd w:val="pct20" w:color="auto" w:fill="auto"/>
      <w:lang w:eastAsia="en-US"/>
    </w:rPr>
  </w:style>
  <w:style w:type="paragraph" w:styleId="affff6">
    <w:name w:val="Quote"/>
    <w:basedOn w:val="a4"/>
    <w:next w:val="a4"/>
    <w:link w:val="affff5"/>
    <w:uiPriority w:val="29"/>
    <w:qFormat/>
    <w:rsid w:val="00B52AB2"/>
    <w:pPr>
      <w:spacing w:before="200" w:after="160"/>
      <w:ind w:left="864" w:right="864"/>
      <w:jc w:val="center"/>
    </w:pPr>
    <w:rPr>
      <w:rFonts w:eastAsia="宋体"/>
      <w:i/>
      <w:iCs/>
      <w:color w:val="404040"/>
      <w:szCs w:val="20"/>
    </w:rPr>
  </w:style>
  <w:style w:type="character" w:customStyle="1" w:styleId="1f6">
    <w:name w:val="引用 字符1"/>
    <w:basedOn w:val="a6"/>
    <w:uiPriority w:val="99"/>
    <w:rsid w:val="00B52AB2"/>
    <w:rPr>
      <w:rFonts w:eastAsia="Times New Roman"/>
      <w:i/>
      <w:iCs/>
      <w:color w:val="404040" w:themeColor="text1" w:themeTint="BF"/>
      <w:szCs w:val="24"/>
      <w:lang w:eastAsia="en-US"/>
    </w:rPr>
  </w:style>
  <w:style w:type="paragraph" w:styleId="affffc">
    <w:name w:val="Subtitle"/>
    <w:basedOn w:val="a4"/>
    <w:next w:val="a4"/>
    <w:link w:val="affffb"/>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7">
    <w:name w:val="副标题 字符1"/>
    <w:basedOn w:val="a6"/>
    <w:rsid w:val="00B52AB2"/>
    <w:rPr>
      <w:rFonts w:asciiTheme="minorHAnsi" w:eastAsiaTheme="minorEastAsia" w:hAnsiTheme="minorHAnsi" w:cstheme="minorBidi"/>
      <w:b/>
      <w:bCs/>
      <w:kern w:val="28"/>
      <w:sz w:val="32"/>
      <w:szCs w:val="32"/>
      <w:lang w:eastAsia="en-US"/>
    </w:rPr>
  </w:style>
  <w:style w:type="paragraph" w:styleId="afffff0">
    <w:name w:val="Title"/>
    <w:basedOn w:val="a4"/>
    <w:next w:val="a4"/>
    <w:link w:val="afffff"/>
    <w:uiPriority w:val="9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8">
    <w:name w:val="标题 字符1"/>
    <w:basedOn w:val="a6"/>
    <w:rsid w:val="00B52AB2"/>
    <w:rPr>
      <w:rFonts w:asciiTheme="majorHAnsi" w:eastAsiaTheme="majorEastAsia" w:hAnsiTheme="majorHAnsi" w:cstheme="majorBidi"/>
      <w:b/>
      <w:bCs/>
      <w:sz w:val="32"/>
      <w:szCs w:val="32"/>
      <w:lang w:eastAsia="en-US"/>
    </w:rPr>
  </w:style>
  <w:style w:type="table" w:customStyle="1" w:styleId="62">
    <w:name w:val="网格型6"/>
    <w:basedOn w:val="a7"/>
    <w:next w:val="aff0"/>
    <w:qFormat/>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7"/>
    <w:next w:val="aff0"/>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7"/>
    <w:next w:val="aff0"/>
    <w:qFormat/>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7"/>
    <w:next w:val="aff0"/>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uiPriority w:val="99"/>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7"/>
    <w:next w:val="aff0"/>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8576D"/>
    <w:pPr>
      <w:spacing w:after="120"/>
    </w:pPr>
    <w:rPr>
      <w:rFonts w:ascii="Arial" w:eastAsiaTheme="minorEastAsia" w:hAnsi="Arial"/>
      <w:lang w:val="en-GB" w:eastAsia="en-US"/>
    </w:rPr>
  </w:style>
  <w:style w:type="character" w:customStyle="1" w:styleId="TANChar">
    <w:name w:val="TAN Char"/>
    <w:link w:val="TAN"/>
    <w:qFormat/>
    <w:rsid w:val="0008260E"/>
    <w:rPr>
      <w:rFonts w:ascii="Arial" w:eastAsia="MS Mincho" w:hAnsi="Arial"/>
      <w:sz w:val="18"/>
      <w:lang w:val="en-GB" w:eastAsia="en-US"/>
    </w:rPr>
  </w:style>
  <w:style w:type="character" w:customStyle="1" w:styleId="TALCar">
    <w:name w:val="TAL Car"/>
    <w:qFormat/>
    <w:locked/>
    <w:rsid w:val="005A0D0E"/>
    <w:rPr>
      <w:rFonts w:ascii="Arial" w:eastAsia="Times New Roman" w:hAnsi="Arial"/>
      <w:sz w:val="18"/>
      <w:lang w:eastAsia="en-GB"/>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6"/>
    <w:link w:val="11"/>
    <w:qFormat/>
    <w:rsid w:val="007453F0"/>
    <w:rPr>
      <w:rFonts w:ascii="Arial" w:hAnsi="Arial" w:cs="Arial"/>
      <w:b/>
      <w:bCs/>
      <w:kern w:val="32"/>
      <w:sz w:val="28"/>
      <w:szCs w:val="32"/>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6"/>
    <w:link w:val="41"/>
    <w:qFormat/>
    <w:rsid w:val="007453F0"/>
    <w:rPr>
      <w:rFonts w:eastAsia="MS Mincho"/>
      <w:b/>
      <w:bCs/>
      <w:sz w:val="28"/>
      <w:szCs w:val="28"/>
      <w:lang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
    <w:basedOn w:val="a6"/>
    <w:link w:val="51"/>
    <w:qFormat/>
    <w:rsid w:val="007453F0"/>
    <w:rPr>
      <w:rFonts w:eastAsia="Times New Roman"/>
      <w:b/>
      <w:bCs/>
      <w:sz w:val="28"/>
      <w:szCs w:val="28"/>
      <w:lang w:eastAsia="en-US"/>
    </w:rPr>
  </w:style>
  <w:style w:type="character" w:customStyle="1" w:styleId="60">
    <w:name w:val="标题 6 字符"/>
    <w:aliases w:val="T1 字符,Header 6 字符"/>
    <w:basedOn w:val="a6"/>
    <w:link w:val="6"/>
    <w:qFormat/>
    <w:rsid w:val="007453F0"/>
    <w:rPr>
      <w:rFonts w:ascii="Arial" w:eastAsia="黑体" w:hAnsi="Arial"/>
      <w:b/>
      <w:bCs/>
      <w:sz w:val="24"/>
      <w:szCs w:val="24"/>
      <w:lang w:eastAsia="en-US"/>
    </w:rPr>
  </w:style>
  <w:style w:type="character" w:customStyle="1" w:styleId="70">
    <w:name w:val="标题 7 字符"/>
    <w:basedOn w:val="a6"/>
    <w:link w:val="7"/>
    <w:qFormat/>
    <w:rsid w:val="007453F0"/>
    <w:rPr>
      <w:rFonts w:eastAsia="Times New Roman"/>
      <w:b/>
      <w:bCs/>
      <w:sz w:val="24"/>
      <w:szCs w:val="24"/>
      <w:lang w:eastAsia="en-US"/>
    </w:rPr>
  </w:style>
  <w:style w:type="character" w:customStyle="1" w:styleId="80">
    <w:name w:val="标题 8 字符"/>
    <w:basedOn w:val="a6"/>
    <w:link w:val="8"/>
    <w:qFormat/>
    <w:rsid w:val="007453F0"/>
    <w:rPr>
      <w:rFonts w:ascii="Arial" w:eastAsia="黑体" w:hAnsi="Arial"/>
      <w:sz w:val="24"/>
      <w:szCs w:val="24"/>
      <w:lang w:eastAsia="en-US"/>
    </w:rPr>
  </w:style>
  <w:style w:type="character" w:customStyle="1" w:styleId="90">
    <w:name w:val="标题 9 字符"/>
    <w:basedOn w:val="a6"/>
    <w:link w:val="9"/>
    <w:qFormat/>
    <w:rsid w:val="007453F0"/>
    <w:rPr>
      <w:rFonts w:ascii="Arial" w:eastAsia="黑体" w:hAnsi="Arial"/>
      <w:sz w:val="21"/>
      <w:szCs w:val="21"/>
      <w:lang w:eastAsia="en-US"/>
    </w:rPr>
  </w:style>
  <w:style w:type="character" w:customStyle="1" w:styleId="afd">
    <w:name w:val="页脚 字符"/>
    <w:aliases w:val="footer odd 字符,footer 字符,fo 字符,pie de página 字符"/>
    <w:basedOn w:val="a6"/>
    <w:link w:val="afc"/>
    <w:qFormat/>
    <w:rsid w:val="007453F0"/>
    <w:rPr>
      <w:rFonts w:eastAsia="Times New Roman"/>
      <w:sz w:val="18"/>
      <w:szCs w:val="18"/>
      <w:lang w:eastAsia="en-US"/>
    </w:rPr>
  </w:style>
  <w:style w:type="character" w:styleId="affff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453F0"/>
    <w:rPr>
      <w:b/>
      <w:position w:val="6"/>
      <w:sz w:val="16"/>
    </w:rPr>
  </w:style>
  <w:style w:type="character" w:customStyle="1" w:styleId="UnresolvedMention1">
    <w:name w:val="Unresolved Mention1"/>
    <w:uiPriority w:val="99"/>
    <w:unhideWhenUsed/>
    <w:qFormat/>
    <w:rsid w:val="007453F0"/>
    <w:rPr>
      <w:color w:val="808080"/>
      <w:shd w:val="clear" w:color="auto" w:fill="E6E6E6"/>
    </w:rPr>
  </w:style>
  <w:style w:type="paragraph" w:customStyle="1" w:styleId="B1">
    <w:name w:val="B1+"/>
    <w:basedOn w:val="B11"/>
    <w:link w:val="B1Car"/>
    <w:qFormat/>
    <w:rsid w:val="007453F0"/>
    <w:pPr>
      <w:numPr>
        <w:numId w:val="25"/>
      </w:numPr>
      <w:tabs>
        <w:tab w:val="clear" w:pos="737"/>
        <w:tab w:val="num" w:pos="360"/>
      </w:tabs>
      <w:ind w:left="360" w:hanging="360"/>
    </w:pPr>
    <w:rPr>
      <w:rFonts w:ascii="Times New Roman" w:eastAsia="MS Mincho" w:hAnsi="Times New Roman"/>
    </w:rPr>
  </w:style>
  <w:style w:type="character" w:customStyle="1" w:styleId="NOChar">
    <w:name w:val="NO Char"/>
    <w:link w:val="NO"/>
    <w:qFormat/>
    <w:rsid w:val="007453F0"/>
    <w:rPr>
      <w:rFonts w:ascii="Times New Roman" w:eastAsia="MS Mincho" w:hAnsi="Times New Roman"/>
      <w:lang w:val="en-GB" w:eastAsia="en-US"/>
    </w:rPr>
  </w:style>
  <w:style w:type="character" w:styleId="afffff2">
    <w:name w:val="Subtle Reference"/>
    <w:uiPriority w:val="31"/>
    <w:qFormat/>
    <w:rsid w:val="007453F0"/>
    <w:rPr>
      <w:smallCaps/>
      <w:color w:val="5A5A5A"/>
    </w:rPr>
  </w:style>
  <w:style w:type="character" w:customStyle="1" w:styleId="TFChar">
    <w:name w:val="TF Char"/>
    <w:link w:val="TF"/>
    <w:qFormat/>
    <w:rsid w:val="007453F0"/>
    <w:rPr>
      <w:rFonts w:ascii="Arial" w:eastAsia="Times New Roman" w:hAnsi="Arial"/>
      <w:b/>
      <w:lang w:val="en-GB" w:eastAsia="en-US"/>
    </w:rPr>
  </w:style>
  <w:style w:type="paragraph" w:customStyle="1" w:styleId="TableText">
    <w:name w:val="TableText"/>
    <w:basedOn w:val="aff8"/>
    <w:qFormat/>
    <w:rsid w:val="007453F0"/>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character" w:customStyle="1" w:styleId="EXChar">
    <w:name w:val="EX Char"/>
    <w:link w:val="EX"/>
    <w:qFormat/>
    <w:locked/>
    <w:rsid w:val="007453F0"/>
    <w:rPr>
      <w:rFonts w:ascii="Times New Roman" w:eastAsia="MS Mincho" w:hAnsi="Times New Roman"/>
      <w:lang w:val="en-GB" w:eastAsia="en-US"/>
    </w:rPr>
  </w:style>
  <w:style w:type="paragraph" w:customStyle="1" w:styleId="B2">
    <w:name w:val="B2+"/>
    <w:basedOn w:val="B20"/>
    <w:qFormat/>
    <w:rsid w:val="007453F0"/>
    <w:pPr>
      <w:numPr>
        <w:numId w:val="26"/>
      </w:numPr>
      <w:tabs>
        <w:tab w:val="clear" w:pos="1191"/>
        <w:tab w:val="clear" w:pos="2041"/>
        <w:tab w:val="num" w:pos="737"/>
      </w:tabs>
      <w:ind w:left="737" w:hanging="453"/>
    </w:pPr>
    <w:rPr>
      <w:rFonts w:eastAsia="MS Mincho"/>
    </w:rPr>
  </w:style>
  <w:style w:type="paragraph" w:customStyle="1" w:styleId="B3">
    <w:name w:val="B3+"/>
    <w:basedOn w:val="B30"/>
    <w:qFormat/>
    <w:rsid w:val="007453F0"/>
    <w:pPr>
      <w:numPr>
        <w:numId w:val="27"/>
      </w:numPr>
      <w:tabs>
        <w:tab w:val="clear" w:pos="1644"/>
      </w:tabs>
      <w:ind w:left="1135" w:hanging="284"/>
    </w:pPr>
  </w:style>
  <w:style w:type="paragraph" w:customStyle="1" w:styleId="BL">
    <w:name w:val="BL"/>
    <w:basedOn w:val="a4"/>
    <w:qFormat/>
    <w:rsid w:val="007453F0"/>
    <w:pPr>
      <w:numPr>
        <w:numId w:val="28"/>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szCs w:val="20"/>
      <w:lang w:val="en-GB" w:eastAsia="en-GB"/>
    </w:rPr>
  </w:style>
  <w:style w:type="paragraph" w:customStyle="1" w:styleId="BN">
    <w:name w:val="BN"/>
    <w:basedOn w:val="a4"/>
    <w:qFormat/>
    <w:rsid w:val="007453F0"/>
    <w:pPr>
      <w:numPr>
        <w:numId w:val="29"/>
      </w:numPr>
      <w:tabs>
        <w:tab w:val="clear" w:pos="737"/>
      </w:tabs>
      <w:overflowPunct w:val="0"/>
      <w:autoSpaceDE w:val="0"/>
      <w:autoSpaceDN w:val="0"/>
      <w:adjustRightInd w:val="0"/>
      <w:spacing w:after="180"/>
      <w:ind w:left="720" w:hanging="360"/>
      <w:textAlignment w:val="baseline"/>
    </w:pPr>
    <w:rPr>
      <w:rFonts w:ascii="Times New Roman" w:eastAsia="MS Mincho" w:hAnsi="Times New Roman"/>
      <w:szCs w:val="20"/>
      <w:lang w:val="en-GB" w:eastAsia="en-GB"/>
    </w:rPr>
  </w:style>
  <w:style w:type="paragraph" w:customStyle="1" w:styleId="FL">
    <w:name w:val="FL"/>
    <w:basedOn w:val="a4"/>
    <w:qFormat/>
    <w:rsid w:val="007453F0"/>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en-GB"/>
    </w:rPr>
  </w:style>
  <w:style w:type="paragraph" w:customStyle="1" w:styleId="TB1">
    <w:name w:val="TB1"/>
    <w:basedOn w:val="a4"/>
    <w:qFormat/>
    <w:rsid w:val="007453F0"/>
    <w:pPr>
      <w:keepNext/>
      <w:keepLines/>
      <w:numPr>
        <w:numId w:val="30"/>
      </w:numPr>
      <w:tabs>
        <w:tab w:val="left" w:pos="720"/>
      </w:tabs>
      <w:overflowPunct w:val="0"/>
      <w:autoSpaceDE w:val="0"/>
      <w:autoSpaceDN w:val="0"/>
      <w:adjustRightInd w:val="0"/>
      <w:ind w:left="737" w:hanging="380"/>
      <w:textAlignment w:val="baseline"/>
    </w:pPr>
    <w:rPr>
      <w:rFonts w:ascii="Arial" w:eastAsia="MS Mincho" w:hAnsi="Arial"/>
      <w:sz w:val="18"/>
      <w:szCs w:val="20"/>
      <w:lang w:val="en-GB" w:eastAsia="en-GB"/>
    </w:rPr>
  </w:style>
  <w:style w:type="paragraph" w:customStyle="1" w:styleId="TB2">
    <w:name w:val="TB2"/>
    <w:basedOn w:val="a4"/>
    <w:qFormat/>
    <w:rsid w:val="007453F0"/>
    <w:pPr>
      <w:keepNext/>
      <w:keepLines/>
      <w:numPr>
        <w:numId w:val="31"/>
      </w:numPr>
      <w:tabs>
        <w:tab w:val="num" w:pos="397"/>
        <w:tab w:val="left" w:pos="1109"/>
      </w:tabs>
      <w:overflowPunct w:val="0"/>
      <w:autoSpaceDE w:val="0"/>
      <w:autoSpaceDN w:val="0"/>
      <w:adjustRightInd w:val="0"/>
      <w:ind w:left="1100" w:hanging="380"/>
      <w:textAlignment w:val="baseline"/>
    </w:pPr>
    <w:rPr>
      <w:rFonts w:ascii="Arial" w:eastAsia="MS Mincho" w:hAnsi="Arial"/>
      <w:sz w:val="18"/>
      <w:szCs w:val="20"/>
      <w:lang w:val="en-GB" w:eastAsia="en-GB"/>
    </w:rPr>
  </w:style>
  <w:style w:type="character" w:customStyle="1" w:styleId="CRCoverPageChar">
    <w:name w:val="CR Cover Page Char"/>
    <w:link w:val="CRCoverPage"/>
    <w:qFormat/>
    <w:rsid w:val="007453F0"/>
    <w:rPr>
      <w:rFonts w:ascii="Arial" w:eastAsiaTheme="minorEastAsia" w:hAnsi="Arial"/>
      <w:lang w:val="en-GB" w:eastAsia="en-US"/>
    </w:rPr>
  </w:style>
  <w:style w:type="paragraph" w:styleId="TOC">
    <w:name w:val="TOC Heading"/>
    <w:basedOn w:val="11"/>
    <w:next w:val="a4"/>
    <w:uiPriority w:val="39"/>
    <w:unhideWhenUsed/>
    <w:qFormat/>
    <w:rsid w:val="007453F0"/>
    <w:pPr>
      <w:keepLines/>
      <w:overflowPunct w:val="0"/>
      <w:autoSpaceDE w:val="0"/>
      <w:autoSpaceDN w:val="0"/>
      <w:adjustRightInd w:val="0"/>
      <w:spacing w:before="240" w:after="0" w:line="259" w:lineRule="auto"/>
      <w:textAlignment w:val="baseline"/>
      <w:outlineLvl w:val="9"/>
    </w:pPr>
    <w:rPr>
      <w:rFonts w:ascii="Calibri Light" w:eastAsia="MS Mincho" w:hAnsi="Calibri Light" w:cs="Times New Roman"/>
      <w:b w:val="0"/>
      <w:bCs w:val="0"/>
      <w:color w:val="2F5496"/>
      <w:kern w:val="0"/>
      <w:sz w:val="32"/>
      <w:lang w:eastAsia="en-GB"/>
    </w:rPr>
  </w:style>
  <w:style w:type="character" w:customStyle="1" w:styleId="EQChar">
    <w:name w:val="EQ Char"/>
    <w:link w:val="EQ"/>
    <w:qFormat/>
    <w:rsid w:val="007453F0"/>
    <w:rPr>
      <w:rFonts w:eastAsia="Times New Roman"/>
      <w:lang w:val="en-GB" w:eastAsia="en-GB"/>
    </w:rPr>
  </w:style>
  <w:style w:type="numbering" w:customStyle="1" w:styleId="NoList1">
    <w:name w:val="No List1"/>
    <w:next w:val="a8"/>
    <w:uiPriority w:val="99"/>
    <w:semiHidden/>
    <w:unhideWhenUsed/>
    <w:rsid w:val="007453F0"/>
  </w:style>
  <w:style w:type="character" w:customStyle="1" w:styleId="H6Char">
    <w:name w:val="H6 Char"/>
    <w:link w:val="H6"/>
    <w:qFormat/>
    <w:rsid w:val="007453F0"/>
    <w:rPr>
      <w:rFonts w:ascii="Arial" w:hAnsi="Arial"/>
      <w:lang w:val="en-GB" w:eastAsia="en-US"/>
    </w:rPr>
  </w:style>
  <w:style w:type="character" w:customStyle="1" w:styleId="fontstyle01">
    <w:name w:val="fontstyle01"/>
    <w:qFormat/>
    <w:rsid w:val="007453F0"/>
    <w:rPr>
      <w:rFonts w:ascii="Times-Roman" w:hAnsi="Times-Roman" w:hint="default"/>
      <w:b w:val="0"/>
      <w:bCs w:val="0"/>
      <w:i w:val="0"/>
      <w:iCs w:val="0"/>
      <w:color w:val="000000"/>
      <w:sz w:val="20"/>
      <w:szCs w:val="20"/>
    </w:rPr>
  </w:style>
  <w:style w:type="numbering" w:customStyle="1" w:styleId="NoList2">
    <w:name w:val="No List2"/>
    <w:next w:val="a8"/>
    <w:uiPriority w:val="99"/>
    <w:semiHidden/>
    <w:unhideWhenUsed/>
    <w:rsid w:val="007453F0"/>
  </w:style>
  <w:style w:type="numbering" w:customStyle="1" w:styleId="NoList3">
    <w:name w:val="No List3"/>
    <w:next w:val="a8"/>
    <w:uiPriority w:val="99"/>
    <w:semiHidden/>
    <w:unhideWhenUsed/>
    <w:rsid w:val="007453F0"/>
  </w:style>
  <w:style w:type="numbering" w:customStyle="1" w:styleId="NoList4">
    <w:name w:val="No List4"/>
    <w:next w:val="a8"/>
    <w:uiPriority w:val="99"/>
    <w:semiHidden/>
    <w:unhideWhenUsed/>
    <w:rsid w:val="007453F0"/>
  </w:style>
  <w:style w:type="table" w:customStyle="1" w:styleId="TableGrid10">
    <w:name w:val="Table Grid1"/>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8"/>
    <w:uiPriority w:val="99"/>
    <w:semiHidden/>
    <w:unhideWhenUsed/>
    <w:rsid w:val="007453F0"/>
  </w:style>
  <w:style w:type="table" w:customStyle="1" w:styleId="TableGrid20">
    <w:name w:val="Table Grid2"/>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8"/>
    <w:uiPriority w:val="99"/>
    <w:semiHidden/>
    <w:unhideWhenUsed/>
    <w:rsid w:val="007453F0"/>
  </w:style>
  <w:style w:type="numbering" w:customStyle="1" w:styleId="NoList21">
    <w:name w:val="No List21"/>
    <w:next w:val="a8"/>
    <w:uiPriority w:val="99"/>
    <w:semiHidden/>
    <w:unhideWhenUsed/>
    <w:rsid w:val="007453F0"/>
  </w:style>
  <w:style w:type="numbering" w:customStyle="1" w:styleId="NoList31">
    <w:name w:val="No List31"/>
    <w:next w:val="a8"/>
    <w:uiPriority w:val="99"/>
    <w:semiHidden/>
    <w:unhideWhenUsed/>
    <w:rsid w:val="007453F0"/>
  </w:style>
  <w:style w:type="numbering" w:customStyle="1" w:styleId="NoList41">
    <w:name w:val="No List41"/>
    <w:next w:val="a8"/>
    <w:uiPriority w:val="99"/>
    <w:semiHidden/>
    <w:unhideWhenUsed/>
    <w:rsid w:val="007453F0"/>
  </w:style>
  <w:style w:type="table" w:customStyle="1" w:styleId="TableGrid11">
    <w:name w:val="Table Grid11"/>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8"/>
    <w:uiPriority w:val="99"/>
    <w:semiHidden/>
    <w:unhideWhenUsed/>
    <w:rsid w:val="007453F0"/>
  </w:style>
  <w:style w:type="table" w:customStyle="1" w:styleId="TableGrid30">
    <w:name w:val="Table Grid3"/>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Emphasis"/>
    <w:uiPriority w:val="20"/>
    <w:qFormat/>
    <w:rsid w:val="007453F0"/>
    <w:rPr>
      <w:i/>
      <w:iCs/>
    </w:rPr>
  </w:style>
  <w:style w:type="paragraph" w:customStyle="1" w:styleId="tdoc-header">
    <w:name w:val="tdoc-header"/>
    <w:qFormat/>
    <w:rsid w:val="007453F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53F0"/>
    <w:rPr>
      <w:rFonts w:ascii="Arial" w:hAnsi="Arial"/>
      <w:sz w:val="32"/>
      <w:lang w:val="en-GB" w:eastAsia="en-US" w:bidi="ar-SA"/>
    </w:rPr>
  </w:style>
  <w:style w:type="paragraph" w:customStyle="1" w:styleId="References">
    <w:name w:val="References"/>
    <w:basedOn w:val="a4"/>
    <w:uiPriority w:val="99"/>
    <w:qFormat/>
    <w:rsid w:val="007453F0"/>
    <w:pPr>
      <w:numPr>
        <w:numId w:val="32"/>
      </w:numPr>
      <w:tabs>
        <w:tab w:val="clear" w:pos="360"/>
        <w:tab w:val="num" w:pos="397"/>
      </w:tabs>
      <w:autoSpaceDE w:val="0"/>
      <w:autoSpaceDN w:val="0"/>
      <w:snapToGrid w:val="0"/>
      <w:spacing w:after="60"/>
      <w:ind w:left="624" w:hanging="624"/>
      <w:jc w:val="both"/>
    </w:pPr>
    <w:rPr>
      <w:rFonts w:ascii="Times New Roman" w:eastAsia="宋体" w:hAnsi="Times New Roman"/>
      <w:szCs w:val="16"/>
    </w:rPr>
  </w:style>
  <w:style w:type="paragraph" w:customStyle="1" w:styleId="Default">
    <w:name w:val="Default"/>
    <w:qFormat/>
    <w:rsid w:val="007453F0"/>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7453F0"/>
  </w:style>
  <w:style w:type="character" w:customStyle="1" w:styleId="UnresolvedMention2">
    <w:name w:val="Unresolved Mention2"/>
    <w:uiPriority w:val="99"/>
    <w:unhideWhenUsed/>
    <w:qFormat/>
    <w:rsid w:val="007453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53F0"/>
    <w:rPr>
      <w:rFonts w:ascii="Arial" w:hAnsi="Arial"/>
      <w:sz w:val="36"/>
      <w:lang w:val="en-GB" w:eastAsia="en-US"/>
    </w:rPr>
  </w:style>
  <w:style w:type="paragraph" w:styleId="afffff4">
    <w:name w:val="index heading"/>
    <w:basedOn w:val="a4"/>
    <w:next w:val="a4"/>
    <w:qFormat/>
    <w:rsid w:val="007453F0"/>
    <w:pPr>
      <w:pBdr>
        <w:top w:val="single" w:sz="12" w:space="0" w:color="auto"/>
      </w:pBdr>
      <w:overflowPunct w:val="0"/>
      <w:autoSpaceDE w:val="0"/>
      <w:autoSpaceDN w:val="0"/>
      <w:adjustRightInd w:val="0"/>
      <w:spacing w:before="360" w:after="240"/>
      <w:textAlignment w:val="baseline"/>
    </w:pPr>
    <w:rPr>
      <w:rFonts w:ascii="Times New Roman" w:hAnsi="Times New Roman"/>
      <w:b/>
      <w:i/>
      <w:sz w:val="26"/>
      <w:szCs w:val="20"/>
      <w:lang w:val="en-GB" w:eastAsia="ko-KR"/>
    </w:rPr>
  </w:style>
  <w:style w:type="character" w:styleId="afffff5">
    <w:name w:val="page number"/>
    <w:qFormat/>
    <w:rsid w:val="007453F0"/>
  </w:style>
  <w:style w:type="paragraph" w:customStyle="1" w:styleId="CharCharCharCharChar">
    <w:name w:val="Char Char Char Char Char"/>
    <w:uiPriority w:val="99"/>
    <w:semiHidden/>
    <w:qFormat/>
    <w:rsid w:val="007453F0"/>
    <w:pPr>
      <w:keepNext/>
      <w:numPr>
        <w:numId w:val="33"/>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rsid w:val="007453F0"/>
  </w:style>
  <w:style w:type="paragraph" w:customStyle="1" w:styleId="CharCharChar">
    <w:name w:val="Char Char Char"/>
    <w:uiPriority w:val="99"/>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61 Char1,1 Char,h19 Char"/>
    <w:qFormat/>
    <w:rsid w:val="007453F0"/>
    <w:rPr>
      <w:lang w:val="en-GB" w:eastAsia="ja-JP" w:bidi="ar-SA"/>
    </w:rPr>
  </w:style>
  <w:style w:type="paragraph" w:customStyle="1" w:styleId="1Char0">
    <w:name w:val="(文字) (文字)1 Char (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53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453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53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3F0"/>
    <w:rPr>
      <w:rFonts w:ascii="Arial" w:hAnsi="Arial"/>
      <w:sz w:val="32"/>
      <w:lang w:val="en-GB" w:eastAsia="ja-JP" w:bidi="ar-SA"/>
    </w:rPr>
  </w:style>
  <w:style w:type="character" w:customStyle="1" w:styleId="CharChar4">
    <w:name w:val="Char Char4"/>
    <w:qFormat/>
    <w:rsid w:val="007453F0"/>
    <w:rPr>
      <w:rFonts w:ascii="Courier New" w:hAnsi="Courier New"/>
      <w:lang w:val="nb-NO" w:eastAsia="ja-JP" w:bidi="ar-SA"/>
    </w:rPr>
  </w:style>
  <w:style w:type="character" w:customStyle="1" w:styleId="AndreaLeonardi">
    <w:name w:val="Andrea Leonardi"/>
    <w:semiHidden/>
    <w:qFormat/>
    <w:rsid w:val="007453F0"/>
    <w:rPr>
      <w:rFonts w:ascii="Arial" w:hAnsi="Arial" w:cs="Arial"/>
      <w:color w:val="auto"/>
      <w:sz w:val="20"/>
      <w:szCs w:val="20"/>
    </w:rPr>
  </w:style>
  <w:style w:type="character" w:customStyle="1" w:styleId="NOCharChar">
    <w:name w:val="NO Char Char"/>
    <w:qFormat/>
    <w:rsid w:val="007453F0"/>
    <w:rPr>
      <w:lang w:val="en-GB" w:eastAsia="en-US" w:bidi="ar-SA"/>
    </w:rPr>
  </w:style>
  <w:style w:type="character" w:customStyle="1" w:styleId="NOZchn">
    <w:name w:val="NO Zchn"/>
    <w:qFormat/>
    <w:rsid w:val="007453F0"/>
    <w:rPr>
      <w:lang w:val="en-GB" w:eastAsia="en-US" w:bidi="ar-SA"/>
    </w:rPr>
  </w:style>
  <w:style w:type="character" w:customStyle="1" w:styleId="TACCar">
    <w:name w:val="TAC Car"/>
    <w:qFormat/>
    <w:rsid w:val="007453F0"/>
    <w:rPr>
      <w:rFonts w:ascii="Arial" w:hAnsi="Arial"/>
      <w:sz w:val="18"/>
      <w:lang w:val="en-GB" w:eastAsia="ja-JP" w:bidi="ar-SA"/>
    </w:rPr>
  </w:style>
  <w:style w:type="character" w:customStyle="1" w:styleId="TAL0">
    <w:name w:val="TAL (文字)"/>
    <w:qFormat/>
    <w:rsid w:val="007453F0"/>
    <w:rPr>
      <w:rFonts w:ascii="Arial" w:hAnsi="Arial"/>
      <w:sz w:val="18"/>
      <w:lang w:val="en-GB" w:eastAsia="ja-JP" w:bidi="ar-SA"/>
    </w:rPr>
  </w:style>
  <w:style w:type="paragraph" w:customStyle="1" w:styleId="afffff6">
    <w:name w:val="(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7453F0"/>
  </w:style>
  <w:style w:type="paragraph" w:customStyle="1" w:styleId="CarCar">
    <w:name w:val="Car C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53F0"/>
    <w:rPr>
      <w:rFonts w:ascii="Arial" w:hAnsi="Arial"/>
      <w:sz w:val="32"/>
      <w:lang w:val="en-GB" w:eastAsia="en-US" w:bidi="ar-SA"/>
    </w:rPr>
  </w:style>
  <w:style w:type="paragraph" w:customStyle="1" w:styleId="ZchnZchn1">
    <w:name w:val="Zchn Zchn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53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3F0"/>
    <w:rPr>
      <w:rFonts w:ascii="Arial" w:hAnsi="Arial"/>
      <w:sz w:val="32"/>
      <w:lang w:val="en-GB" w:eastAsia="en-US" w:bidi="ar-SA"/>
    </w:rPr>
  </w:style>
  <w:style w:type="paragraph" w:customStyle="1" w:styleId="2f1">
    <w:name w:val="(文字) (文字)2"/>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53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453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453F0"/>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7">
    <w:name w:val="(文字) (文字)4"/>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7453F0"/>
  </w:style>
  <w:style w:type="paragraph" w:customStyle="1" w:styleId="1f9">
    <w:name w:val="(文字) (文字)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f7">
    <w:name w:val="Strong"/>
    <w:qFormat/>
    <w:rsid w:val="007453F0"/>
    <w:rPr>
      <w:b/>
      <w:bCs/>
    </w:rPr>
  </w:style>
  <w:style w:type="character" w:customStyle="1" w:styleId="CharChar7">
    <w:name w:val="Char Char7"/>
    <w:semiHidden/>
    <w:qFormat/>
    <w:rsid w:val="007453F0"/>
    <w:rPr>
      <w:rFonts w:ascii="Tahoma" w:hAnsi="Tahoma" w:cs="Tahoma"/>
      <w:shd w:val="clear" w:color="auto" w:fill="000080"/>
      <w:lang w:val="en-GB" w:eastAsia="en-US"/>
    </w:rPr>
  </w:style>
  <w:style w:type="character" w:customStyle="1" w:styleId="ZchnZchn5">
    <w:name w:val="Zchn Zchn5"/>
    <w:qFormat/>
    <w:rsid w:val="007453F0"/>
    <w:rPr>
      <w:rFonts w:ascii="Courier New" w:eastAsia="Batang" w:hAnsi="Courier New"/>
      <w:lang w:val="nb-NO" w:eastAsia="en-US" w:bidi="ar-SA"/>
    </w:rPr>
  </w:style>
  <w:style w:type="character" w:customStyle="1" w:styleId="CharChar10">
    <w:name w:val="Char Char10"/>
    <w:semiHidden/>
    <w:qFormat/>
    <w:rsid w:val="007453F0"/>
    <w:rPr>
      <w:rFonts w:ascii="Times New Roman" w:hAnsi="Times New Roman"/>
      <w:lang w:val="en-GB" w:eastAsia="en-US"/>
    </w:rPr>
  </w:style>
  <w:style w:type="character" w:customStyle="1" w:styleId="CharChar9">
    <w:name w:val="Char Char9"/>
    <w:semiHidden/>
    <w:qFormat/>
    <w:rsid w:val="007453F0"/>
    <w:rPr>
      <w:rFonts w:ascii="Tahoma" w:hAnsi="Tahoma" w:cs="Tahoma"/>
      <w:sz w:val="16"/>
      <w:szCs w:val="16"/>
      <w:lang w:val="en-GB" w:eastAsia="en-US"/>
    </w:rPr>
  </w:style>
  <w:style w:type="character" w:customStyle="1" w:styleId="CharChar8">
    <w:name w:val="Char Char8"/>
    <w:semiHidden/>
    <w:qFormat/>
    <w:rsid w:val="007453F0"/>
    <w:rPr>
      <w:rFonts w:ascii="Times New Roman" w:hAnsi="Times New Roman"/>
      <w:b/>
      <w:bCs/>
      <w:lang w:val="en-GB" w:eastAsia="en-US"/>
    </w:rPr>
  </w:style>
  <w:style w:type="paragraph" w:customStyle="1" w:styleId="1fa">
    <w:name w:val="修订1"/>
    <w:hidden/>
    <w:semiHidden/>
    <w:qFormat/>
    <w:rsid w:val="007453F0"/>
    <w:rPr>
      <w:rFonts w:ascii="Times New Roman" w:eastAsia="Batang" w:hAnsi="Times New Roman"/>
      <w:lang w:val="en-GB" w:eastAsia="en-US"/>
    </w:rPr>
  </w:style>
  <w:style w:type="character" w:styleId="afffff8">
    <w:name w:val="endnote reference"/>
    <w:qFormat/>
    <w:rsid w:val="007453F0"/>
    <w:rPr>
      <w:vertAlign w:val="superscript"/>
    </w:rPr>
  </w:style>
  <w:style w:type="character" w:customStyle="1" w:styleId="btChar3">
    <w:name w:val="bt Char3"/>
    <w:aliases w:val="bt Car Char Char3"/>
    <w:qFormat/>
    <w:rsid w:val="007453F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453F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3F0"/>
    <w:rPr>
      <w:rFonts w:ascii="Arial" w:hAnsi="Arial"/>
      <w:sz w:val="24"/>
      <w:lang w:val="en-GB"/>
    </w:rPr>
  </w:style>
  <w:style w:type="paragraph" w:customStyle="1" w:styleId="AutoCorrect">
    <w:name w:val="AutoCorrect"/>
    <w:uiPriority w:val="99"/>
    <w:qFormat/>
    <w:rsid w:val="007453F0"/>
    <w:rPr>
      <w:rFonts w:ascii="Times New Roman" w:eastAsia="Malgun Gothic" w:hAnsi="Times New Roman"/>
      <w:sz w:val="24"/>
      <w:szCs w:val="24"/>
      <w:lang w:val="en-GB" w:eastAsia="ko-KR"/>
    </w:rPr>
  </w:style>
  <w:style w:type="paragraph" w:customStyle="1" w:styleId="-PAGE-">
    <w:name w:val="- PAGE -"/>
    <w:uiPriority w:val="99"/>
    <w:qFormat/>
    <w:rsid w:val="007453F0"/>
    <w:rPr>
      <w:rFonts w:ascii="Times New Roman" w:eastAsia="Malgun Gothic" w:hAnsi="Times New Roman"/>
      <w:sz w:val="24"/>
      <w:szCs w:val="24"/>
      <w:lang w:val="en-GB" w:eastAsia="ko-KR"/>
    </w:rPr>
  </w:style>
  <w:style w:type="paragraph" w:customStyle="1" w:styleId="PageXofY">
    <w:name w:val="Page X of Y"/>
    <w:uiPriority w:val="99"/>
    <w:qFormat/>
    <w:rsid w:val="007453F0"/>
    <w:rPr>
      <w:rFonts w:ascii="Times New Roman" w:eastAsia="Malgun Gothic" w:hAnsi="Times New Roman"/>
      <w:sz w:val="24"/>
      <w:szCs w:val="24"/>
      <w:lang w:val="en-GB" w:eastAsia="ko-KR"/>
    </w:rPr>
  </w:style>
  <w:style w:type="paragraph" w:customStyle="1" w:styleId="Createdby">
    <w:name w:val="Created by"/>
    <w:uiPriority w:val="99"/>
    <w:qFormat/>
    <w:rsid w:val="007453F0"/>
    <w:rPr>
      <w:rFonts w:ascii="Times New Roman" w:eastAsia="Malgun Gothic" w:hAnsi="Times New Roman"/>
      <w:sz w:val="24"/>
      <w:szCs w:val="24"/>
      <w:lang w:val="en-GB" w:eastAsia="ko-KR"/>
    </w:rPr>
  </w:style>
  <w:style w:type="paragraph" w:customStyle="1" w:styleId="Createdon">
    <w:name w:val="Created on"/>
    <w:uiPriority w:val="99"/>
    <w:qFormat/>
    <w:rsid w:val="007453F0"/>
    <w:rPr>
      <w:rFonts w:ascii="Times New Roman" w:eastAsia="Malgun Gothic" w:hAnsi="Times New Roman"/>
      <w:sz w:val="24"/>
      <w:szCs w:val="24"/>
      <w:lang w:val="en-GB" w:eastAsia="ko-KR"/>
    </w:rPr>
  </w:style>
  <w:style w:type="paragraph" w:customStyle="1" w:styleId="Lastprinted">
    <w:name w:val="Last printed"/>
    <w:uiPriority w:val="99"/>
    <w:qFormat/>
    <w:rsid w:val="007453F0"/>
    <w:rPr>
      <w:rFonts w:ascii="Times New Roman" w:eastAsia="Malgun Gothic" w:hAnsi="Times New Roman"/>
      <w:sz w:val="24"/>
      <w:szCs w:val="24"/>
      <w:lang w:val="en-GB" w:eastAsia="ko-KR"/>
    </w:rPr>
  </w:style>
  <w:style w:type="paragraph" w:customStyle="1" w:styleId="Lastsavedby">
    <w:name w:val="Last saved by"/>
    <w:uiPriority w:val="99"/>
    <w:qFormat/>
    <w:rsid w:val="007453F0"/>
    <w:rPr>
      <w:rFonts w:ascii="Times New Roman" w:eastAsia="Malgun Gothic" w:hAnsi="Times New Roman"/>
      <w:sz w:val="24"/>
      <w:szCs w:val="24"/>
      <w:lang w:val="en-GB" w:eastAsia="ko-KR"/>
    </w:rPr>
  </w:style>
  <w:style w:type="paragraph" w:customStyle="1" w:styleId="Filename">
    <w:name w:val="Filename"/>
    <w:uiPriority w:val="99"/>
    <w:qFormat/>
    <w:rsid w:val="007453F0"/>
    <w:rPr>
      <w:rFonts w:ascii="Times New Roman" w:eastAsia="Malgun Gothic" w:hAnsi="Times New Roman"/>
      <w:sz w:val="24"/>
      <w:szCs w:val="24"/>
      <w:lang w:val="en-GB" w:eastAsia="ko-KR"/>
    </w:rPr>
  </w:style>
  <w:style w:type="paragraph" w:customStyle="1" w:styleId="Filenameandpath">
    <w:name w:val="Filename and path"/>
    <w:uiPriority w:val="99"/>
    <w:qFormat/>
    <w:rsid w:val="007453F0"/>
    <w:rPr>
      <w:rFonts w:ascii="Times New Roman" w:eastAsia="Malgun Gothic" w:hAnsi="Times New Roman"/>
      <w:sz w:val="24"/>
      <w:szCs w:val="24"/>
      <w:lang w:val="en-GB" w:eastAsia="ko-KR"/>
    </w:rPr>
  </w:style>
  <w:style w:type="paragraph" w:customStyle="1" w:styleId="AuthorPageDate">
    <w:name w:val="Author  Page #  Date"/>
    <w:uiPriority w:val="99"/>
    <w:qFormat/>
    <w:rsid w:val="007453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53F0"/>
    <w:rPr>
      <w:rFonts w:ascii="Times New Roman" w:eastAsia="Malgun Gothic" w:hAnsi="Times New Roman"/>
      <w:sz w:val="24"/>
      <w:szCs w:val="24"/>
      <w:lang w:val="en-GB" w:eastAsia="ko-KR"/>
    </w:rPr>
  </w:style>
  <w:style w:type="paragraph" w:customStyle="1" w:styleId="INDENT1">
    <w:name w:val="INDENT1"/>
    <w:basedOn w:val="a4"/>
    <w:qFormat/>
    <w:rsid w:val="007453F0"/>
    <w:pPr>
      <w:overflowPunct w:val="0"/>
      <w:autoSpaceDE w:val="0"/>
      <w:autoSpaceDN w:val="0"/>
      <w:adjustRightInd w:val="0"/>
      <w:spacing w:after="180"/>
      <w:ind w:left="851"/>
      <w:textAlignment w:val="baseline"/>
    </w:pPr>
    <w:rPr>
      <w:rFonts w:ascii="Times New Roman" w:hAnsi="Times New Roman"/>
      <w:szCs w:val="20"/>
      <w:lang w:val="en-GB" w:eastAsia="ja-JP"/>
    </w:rPr>
  </w:style>
  <w:style w:type="paragraph" w:customStyle="1" w:styleId="INDENT2">
    <w:name w:val="INDENT2"/>
    <w:basedOn w:val="a4"/>
    <w:qFormat/>
    <w:rsid w:val="007453F0"/>
    <w:pPr>
      <w:overflowPunct w:val="0"/>
      <w:autoSpaceDE w:val="0"/>
      <w:autoSpaceDN w:val="0"/>
      <w:adjustRightInd w:val="0"/>
      <w:spacing w:after="180"/>
      <w:ind w:left="1135" w:hanging="284"/>
      <w:textAlignment w:val="baseline"/>
    </w:pPr>
    <w:rPr>
      <w:rFonts w:ascii="Times New Roman" w:hAnsi="Times New Roman"/>
      <w:szCs w:val="20"/>
      <w:lang w:val="en-GB" w:eastAsia="ja-JP"/>
    </w:rPr>
  </w:style>
  <w:style w:type="paragraph" w:customStyle="1" w:styleId="INDENT3">
    <w:name w:val="INDENT3"/>
    <w:basedOn w:val="a4"/>
    <w:qFormat/>
    <w:rsid w:val="007453F0"/>
    <w:pPr>
      <w:overflowPunct w:val="0"/>
      <w:autoSpaceDE w:val="0"/>
      <w:autoSpaceDN w:val="0"/>
      <w:adjustRightInd w:val="0"/>
      <w:spacing w:after="180"/>
      <w:ind w:left="1701" w:hanging="567"/>
      <w:textAlignment w:val="baseline"/>
    </w:pPr>
    <w:rPr>
      <w:rFonts w:ascii="Times New Roman" w:hAnsi="Times New Roman"/>
      <w:szCs w:val="20"/>
      <w:lang w:val="en-GB" w:eastAsia="ja-JP"/>
    </w:rPr>
  </w:style>
  <w:style w:type="paragraph" w:customStyle="1" w:styleId="FigureTitle">
    <w:name w:val="Figure_Title"/>
    <w:basedOn w:val="a4"/>
    <w:next w:val="a4"/>
    <w:qFormat/>
    <w:rsid w:val="007453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b/>
      <w:sz w:val="24"/>
      <w:szCs w:val="20"/>
      <w:lang w:val="en-GB" w:eastAsia="ja-JP"/>
    </w:rPr>
  </w:style>
  <w:style w:type="paragraph" w:customStyle="1" w:styleId="RecCCITT">
    <w:name w:val="Rec_CCITT_#"/>
    <w:basedOn w:val="a4"/>
    <w:qFormat/>
    <w:rsid w:val="007453F0"/>
    <w:pPr>
      <w:keepNext/>
      <w:keepLines/>
      <w:overflowPunct w:val="0"/>
      <w:autoSpaceDE w:val="0"/>
      <w:autoSpaceDN w:val="0"/>
      <w:adjustRightInd w:val="0"/>
      <w:spacing w:after="180"/>
      <w:textAlignment w:val="baseline"/>
    </w:pPr>
    <w:rPr>
      <w:rFonts w:ascii="Times New Roman" w:hAnsi="Times New Roman"/>
      <w:b/>
      <w:szCs w:val="20"/>
      <w:lang w:val="en-GB" w:eastAsia="ja-JP"/>
    </w:rPr>
  </w:style>
  <w:style w:type="paragraph" w:customStyle="1" w:styleId="enumlev2">
    <w:name w:val="enumlev2"/>
    <w:basedOn w:val="a4"/>
    <w:qFormat/>
    <w:rsid w:val="007453F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hAnsi="Times New Roman"/>
      <w:szCs w:val="20"/>
      <w:lang w:eastAsia="ja-JP"/>
    </w:rPr>
  </w:style>
  <w:style w:type="paragraph" w:customStyle="1" w:styleId="CouvRecTitle">
    <w:name w:val="Couv Rec Title"/>
    <w:basedOn w:val="a4"/>
    <w:qFormat/>
    <w:rsid w:val="007453F0"/>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a4"/>
    <w:uiPriority w:val="99"/>
    <w:qFormat/>
    <w:rsid w:val="007453F0"/>
    <w:pPr>
      <w:tabs>
        <w:tab w:val="num" w:pos="1440"/>
      </w:tabs>
      <w:spacing w:before="180" w:after="240" w:line="280" w:lineRule="atLeast"/>
      <w:ind w:left="720" w:hanging="360"/>
      <w:jc w:val="center"/>
    </w:pPr>
    <w:rPr>
      <w:rFonts w:ascii="Arial" w:hAnsi="Arial"/>
      <w:b/>
      <w:szCs w:val="20"/>
      <w:lang w:eastAsia="ja-JP"/>
    </w:rPr>
  </w:style>
  <w:style w:type="paragraph" w:customStyle="1" w:styleId="MTDisplayEquation">
    <w:name w:val="MTDisplayEquation"/>
    <w:basedOn w:val="a4"/>
    <w:uiPriority w:val="99"/>
    <w:qFormat/>
    <w:rsid w:val="007453F0"/>
    <w:pPr>
      <w:tabs>
        <w:tab w:val="center" w:pos="4820"/>
        <w:tab w:val="right" w:pos="9640"/>
      </w:tabs>
      <w:spacing w:after="180"/>
    </w:pPr>
    <w:rPr>
      <w:rFonts w:ascii="Times New Roman" w:hAnsi="Times New Roman"/>
      <w:szCs w:val="20"/>
      <w:lang w:val="en-GB" w:eastAsia="ja-JP"/>
    </w:rPr>
  </w:style>
  <w:style w:type="paragraph" w:customStyle="1" w:styleId="Data">
    <w:name w:val="Data"/>
    <w:basedOn w:val="a4"/>
    <w:uiPriority w:val="99"/>
    <w:qFormat/>
    <w:rsid w:val="007453F0"/>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4"/>
    <w:qFormat/>
    <w:rsid w:val="007453F0"/>
    <w:pPr>
      <w:snapToGrid w:val="0"/>
      <w:textAlignment w:val="baseline"/>
    </w:pPr>
    <w:rPr>
      <w:rFonts w:ascii="Arial" w:eastAsia="宋体" w:hAnsi="Arial" w:cs="Arial"/>
      <w:sz w:val="18"/>
      <w:szCs w:val="18"/>
      <w:lang w:eastAsia="zh-CN"/>
    </w:rPr>
  </w:style>
  <w:style w:type="paragraph" w:customStyle="1" w:styleId="ATC">
    <w:name w:val="ATC"/>
    <w:basedOn w:val="a4"/>
    <w:uiPriority w:val="99"/>
    <w:qFormat/>
    <w:rsid w:val="007453F0"/>
    <w:pPr>
      <w:overflowPunct w:val="0"/>
      <w:autoSpaceDE w:val="0"/>
      <w:autoSpaceDN w:val="0"/>
      <w:adjustRightInd w:val="0"/>
      <w:spacing w:after="180"/>
      <w:textAlignment w:val="baseline"/>
    </w:pPr>
    <w:rPr>
      <w:rFonts w:ascii="Times New Roman" w:hAnsi="Times New Roman"/>
      <w:szCs w:val="20"/>
      <w:lang w:val="en-GB" w:eastAsia="ja-JP"/>
    </w:rPr>
  </w:style>
  <w:style w:type="paragraph" w:customStyle="1" w:styleId="TaOC">
    <w:name w:val="TaOC"/>
    <w:basedOn w:val="TAC"/>
    <w:uiPriority w:val="99"/>
    <w:qFormat/>
    <w:rsid w:val="007453F0"/>
    <w:rPr>
      <w:lang w:eastAsia="ja-JP"/>
    </w:rPr>
  </w:style>
  <w:style w:type="paragraph" w:customStyle="1" w:styleId="1CharChar1Char">
    <w:name w:val="(文字) (文字)1 Char (文字) (文字) Char (文字) (文字)1 Char (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4"/>
    <w:uiPriority w:val="99"/>
    <w:qFormat/>
    <w:rsid w:val="007453F0"/>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11"/>
    <w:next w:val="a4"/>
    <w:uiPriority w:val="99"/>
    <w:qFormat/>
    <w:rsid w:val="007453F0"/>
    <w:pPr>
      <w:keepLines/>
      <w:spacing w:before="240" w:after="180"/>
      <w:ind w:left="1134" w:hanging="1134"/>
    </w:pPr>
    <w:rPr>
      <w:rFonts w:eastAsia="Times New Roman" w:cs="Times New Roman"/>
      <w:bCs w:val="0"/>
      <w:color w:val="0000FF"/>
      <w:kern w:val="0"/>
      <w:sz w:val="36"/>
      <w:szCs w:val="2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3F0"/>
    <w:rPr>
      <w:rFonts w:ascii="Arial" w:hAnsi="Arial"/>
      <w:sz w:val="28"/>
      <w:lang w:val="en-GB" w:eastAsia="en-US" w:bidi="ar-SA"/>
    </w:rPr>
  </w:style>
  <w:style w:type="character" w:customStyle="1" w:styleId="T1Char3">
    <w:name w:val="T1 Char3"/>
    <w:aliases w:val="Header 6 Char Char3"/>
    <w:qFormat/>
    <w:rsid w:val="007453F0"/>
    <w:rPr>
      <w:rFonts w:ascii="Arial" w:hAnsi="Arial"/>
      <w:lang w:val="en-GB" w:eastAsia="en-US" w:bidi="ar-SA"/>
    </w:rPr>
  </w:style>
  <w:style w:type="table" w:customStyle="1" w:styleId="Tabellengitternetz1">
    <w:name w:val="Tabellengitternetz1"/>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7453F0"/>
    <w:pPr>
      <w:tabs>
        <w:tab w:val="num" w:pos="928"/>
      </w:tabs>
      <w:spacing w:after="180"/>
      <w:ind w:left="928" w:hanging="360"/>
    </w:pPr>
    <w:rPr>
      <w:rFonts w:ascii="Times New Roman" w:eastAsia="Batang" w:hAnsi="Times New Roman"/>
      <w:szCs w:val="20"/>
      <w:lang w:val="en-GB" w:eastAsia="ko-KR"/>
    </w:rPr>
  </w:style>
  <w:style w:type="paragraph" w:customStyle="1" w:styleId="StyleHeading6Left0cmHanging349cmAfter9pt">
    <w:name w:val="Style Heading 6 + Left:  0 cm Hanging:  3.49 cm After:  9 pt"/>
    <w:basedOn w:val="6"/>
    <w:uiPriority w:val="99"/>
    <w:qFormat/>
    <w:rsid w:val="007453F0"/>
    <w:pPr>
      <w:keepNext w:val="0"/>
      <w:keepLines w:val="0"/>
      <w:tabs>
        <w:tab w:val="clear" w:pos="1152"/>
      </w:tabs>
      <w:spacing w:after="180" w:line="240" w:lineRule="auto"/>
      <w:ind w:left="1980" w:hanging="1980"/>
    </w:pPr>
    <w:rPr>
      <w:rFonts w:eastAsia="MS Mincho"/>
      <w:b w:val="0"/>
      <w:sz w:val="20"/>
      <w:szCs w:val="20"/>
      <w:lang w:val="en-GB" w:eastAsia="x-none"/>
    </w:rPr>
  </w:style>
  <w:style w:type="paragraph" w:customStyle="1" w:styleId="StyleHeading6After9pt">
    <w:name w:val="Style Heading 6 + After:  9 pt"/>
    <w:basedOn w:val="6"/>
    <w:uiPriority w:val="99"/>
    <w:qFormat/>
    <w:rsid w:val="007453F0"/>
    <w:pPr>
      <w:keepNext w:val="0"/>
      <w:keepLines w:val="0"/>
      <w:tabs>
        <w:tab w:val="clear" w:pos="1152"/>
      </w:tabs>
      <w:spacing w:after="180" w:line="240" w:lineRule="auto"/>
      <w:ind w:left="0" w:firstLine="0"/>
    </w:pPr>
    <w:rPr>
      <w:rFonts w:eastAsia="MS Mincho"/>
      <w:b w:val="0"/>
      <w:sz w:val="20"/>
      <w:szCs w:val="20"/>
      <w:lang w:val="en-GB" w:eastAsia="x-none"/>
    </w:rPr>
  </w:style>
  <w:style w:type="paragraph" w:customStyle="1" w:styleId="afffff9">
    <w:name w:val="吹き出し"/>
    <w:basedOn w:val="a4"/>
    <w:semiHidden/>
    <w:qFormat/>
    <w:rsid w:val="007453F0"/>
    <w:pPr>
      <w:spacing w:after="180"/>
    </w:pPr>
    <w:rPr>
      <w:rFonts w:ascii="Tahoma" w:eastAsia="MS Mincho" w:hAnsi="Tahoma" w:cs="Tahoma"/>
      <w:sz w:val="16"/>
      <w:szCs w:val="16"/>
      <w:lang w:val="en-GB" w:eastAsia="ko-KR"/>
    </w:rPr>
  </w:style>
  <w:style w:type="paragraph" w:customStyle="1" w:styleId="JK-text-simpledoc">
    <w:name w:val="JK - text - simple doc"/>
    <w:basedOn w:val="a5"/>
    <w:autoRedefine/>
    <w:uiPriority w:val="99"/>
    <w:qFormat/>
    <w:rsid w:val="007453F0"/>
    <w:pPr>
      <w:tabs>
        <w:tab w:val="num" w:pos="928"/>
        <w:tab w:val="num" w:pos="1097"/>
      </w:tabs>
      <w:spacing w:line="288" w:lineRule="auto"/>
      <w:ind w:left="1097" w:hanging="360"/>
      <w:jc w:val="left"/>
    </w:pPr>
    <w:rPr>
      <w:rFonts w:ascii="Arial" w:eastAsia="宋体" w:hAnsi="Arial" w:cs="Arial"/>
      <w:szCs w:val="20"/>
    </w:rPr>
  </w:style>
  <w:style w:type="paragraph" w:customStyle="1" w:styleId="b12">
    <w:name w:val="b1"/>
    <w:basedOn w:val="a4"/>
    <w:uiPriority w:val="99"/>
    <w:qFormat/>
    <w:rsid w:val="007453F0"/>
    <w:pPr>
      <w:spacing w:before="100" w:beforeAutospacing="1" w:after="100" w:afterAutospacing="1"/>
    </w:pPr>
    <w:rPr>
      <w:rFonts w:ascii="Times New Roman" w:hAnsi="Times New Roman"/>
      <w:sz w:val="24"/>
      <w:lang w:eastAsia="ko-KR"/>
    </w:rPr>
  </w:style>
  <w:style w:type="paragraph" w:customStyle="1" w:styleId="1fb">
    <w:name w:val="吹き出し1"/>
    <w:basedOn w:val="a4"/>
    <w:uiPriority w:val="99"/>
    <w:semiHidden/>
    <w:qFormat/>
    <w:rsid w:val="007453F0"/>
    <w:pPr>
      <w:spacing w:after="180"/>
    </w:pPr>
    <w:rPr>
      <w:rFonts w:ascii="Tahoma" w:eastAsia="MS Mincho" w:hAnsi="Tahoma" w:cs="Tahoma"/>
      <w:sz w:val="16"/>
      <w:szCs w:val="16"/>
      <w:lang w:val="en-GB" w:eastAsia="ko-KR"/>
    </w:rPr>
  </w:style>
  <w:style w:type="paragraph" w:customStyle="1" w:styleId="ZchnZchn">
    <w:name w:val="Zchn Zchn"/>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2">
    <w:name w:val="吹き出し2"/>
    <w:basedOn w:val="a4"/>
    <w:uiPriority w:val="99"/>
    <w:semiHidden/>
    <w:qFormat/>
    <w:rsid w:val="007453F0"/>
    <w:pPr>
      <w:spacing w:after="180"/>
    </w:pPr>
    <w:rPr>
      <w:rFonts w:ascii="Tahoma" w:eastAsia="MS Mincho" w:hAnsi="Tahoma" w:cs="Tahoma"/>
      <w:sz w:val="16"/>
      <w:szCs w:val="16"/>
      <w:lang w:val="en-GB" w:eastAsia="ko-KR"/>
    </w:rPr>
  </w:style>
  <w:style w:type="paragraph" w:customStyle="1" w:styleId="Note">
    <w:name w:val="Note"/>
    <w:basedOn w:val="B11"/>
    <w:uiPriority w:val="99"/>
    <w:qFormat/>
    <w:rsid w:val="007453F0"/>
    <w:rPr>
      <w:rFonts w:ascii="Times New Roman" w:eastAsia="MS Mincho" w:hAnsi="Times New Roman"/>
    </w:rPr>
  </w:style>
  <w:style w:type="paragraph" w:customStyle="1" w:styleId="tabletext0">
    <w:name w:val="table text"/>
    <w:basedOn w:val="a4"/>
    <w:next w:val="a4"/>
    <w:uiPriority w:val="99"/>
    <w:qFormat/>
    <w:rsid w:val="007453F0"/>
    <w:pPr>
      <w:overflowPunct w:val="0"/>
      <w:autoSpaceDE w:val="0"/>
      <w:autoSpaceDN w:val="0"/>
      <w:adjustRightInd w:val="0"/>
      <w:spacing w:after="180"/>
      <w:textAlignment w:val="baseline"/>
    </w:pPr>
    <w:rPr>
      <w:rFonts w:ascii="Times New Roman" w:eastAsia="MS Mincho" w:hAnsi="Times New Roman"/>
      <w:i/>
      <w:szCs w:val="20"/>
      <w:lang w:val="en-GB" w:eastAsia="en-GB"/>
    </w:rPr>
  </w:style>
  <w:style w:type="paragraph" w:customStyle="1" w:styleId="TOC91">
    <w:name w:val="TOC 91"/>
    <w:basedOn w:val="TOC8"/>
    <w:uiPriority w:val="99"/>
    <w:qFormat/>
    <w:rsid w:val="007453F0"/>
  </w:style>
  <w:style w:type="paragraph" w:customStyle="1" w:styleId="Caption1">
    <w:name w:val="Caption1"/>
    <w:basedOn w:val="a4"/>
    <w:next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HE">
    <w:name w:val="HE"/>
    <w:basedOn w:val="a4"/>
    <w:uiPriority w:val="99"/>
    <w:qFormat/>
    <w:rsid w:val="007453F0"/>
    <w:pPr>
      <w:overflowPunct w:val="0"/>
      <w:autoSpaceDE w:val="0"/>
      <w:autoSpaceDN w:val="0"/>
      <w:adjustRightInd w:val="0"/>
      <w:textAlignment w:val="baseline"/>
    </w:pPr>
    <w:rPr>
      <w:rFonts w:ascii="Times New Roman" w:eastAsia="MS Mincho" w:hAnsi="Times New Roman"/>
      <w:b/>
      <w:szCs w:val="20"/>
      <w:lang w:val="en-GB" w:eastAsia="en-GB"/>
    </w:rPr>
  </w:style>
  <w:style w:type="paragraph" w:customStyle="1" w:styleId="HO">
    <w:name w:val="HO"/>
    <w:basedOn w:val="a4"/>
    <w:uiPriority w:val="99"/>
    <w:qFormat/>
    <w:rsid w:val="007453F0"/>
    <w:pPr>
      <w:overflowPunct w:val="0"/>
      <w:autoSpaceDE w:val="0"/>
      <w:autoSpaceDN w:val="0"/>
      <w:adjustRightInd w:val="0"/>
      <w:jc w:val="right"/>
      <w:textAlignment w:val="baseline"/>
    </w:pPr>
    <w:rPr>
      <w:rFonts w:ascii="Times New Roman" w:eastAsia="MS Mincho" w:hAnsi="Times New Roman"/>
      <w:b/>
      <w:szCs w:val="20"/>
      <w:lang w:val="en-GB" w:eastAsia="en-GB"/>
    </w:rPr>
  </w:style>
  <w:style w:type="paragraph" w:customStyle="1" w:styleId="WP">
    <w:name w:val="WP"/>
    <w:basedOn w:val="a4"/>
    <w:uiPriority w:val="99"/>
    <w:qFormat/>
    <w:rsid w:val="007453F0"/>
    <w:pPr>
      <w:overflowPunct w:val="0"/>
      <w:autoSpaceDE w:val="0"/>
      <w:autoSpaceDN w:val="0"/>
      <w:adjustRightInd w:val="0"/>
      <w:jc w:val="both"/>
      <w:textAlignment w:val="baseline"/>
    </w:pPr>
    <w:rPr>
      <w:rFonts w:ascii="Times New Roman" w:eastAsia="MS Mincho" w:hAnsi="Times New Roman"/>
      <w:szCs w:val="20"/>
      <w:lang w:val="en-GB" w:eastAsia="en-GB"/>
    </w:rPr>
  </w:style>
  <w:style w:type="paragraph" w:customStyle="1" w:styleId="ZK">
    <w:name w:val="ZK"/>
    <w:uiPriority w:val="99"/>
    <w:qFormat/>
    <w:rsid w:val="007453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53F0"/>
    <w:pPr>
      <w:spacing w:line="360" w:lineRule="atLeast"/>
      <w:jc w:val="center"/>
    </w:pPr>
    <w:rPr>
      <w:rFonts w:ascii="Times New Roman" w:eastAsia="MS Mincho" w:hAnsi="Times New Roman"/>
      <w:lang w:val="en-GB" w:eastAsia="en-US"/>
    </w:rPr>
  </w:style>
  <w:style w:type="paragraph" w:customStyle="1" w:styleId="FooterCentred">
    <w:name w:val="FooterCentred"/>
    <w:basedOn w:val="afc"/>
    <w:uiPriority w:val="99"/>
    <w:qFormat/>
    <w:rsid w:val="007453F0"/>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sz w:val="20"/>
      <w:szCs w:val="20"/>
      <w:lang w:val="x-none" w:eastAsia="en-GB"/>
    </w:rPr>
  </w:style>
  <w:style w:type="paragraph" w:customStyle="1" w:styleId="CRfront">
    <w:name w:val="CR_front"/>
    <w:basedOn w:val="a4"/>
    <w:uiPriority w:val="99"/>
    <w:qFormat/>
    <w:rsid w:val="007453F0"/>
    <w:pPr>
      <w:overflowPunct w:val="0"/>
      <w:autoSpaceDE w:val="0"/>
      <w:autoSpaceDN w:val="0"/>
      <w:adjustRightInd w:val="0"/>
      <w:spacing w:after="180"/>
      <w:textAlignment w:val="baseline"/>
    </w:pPr>
    <w:rPr>
      <w:rFonts w:ascii="Times New Roman" w:eastAsia="MS Mincho" w:hAnsi="Times New Roman"/>
      <w:szCs w:val="20"/>
      <w:lang w:val="en-GB" w:eastAsia="en-GB"/>
    </w:rPr>
  </w:style>
  <w:style w:type="paragraph" w:customStyle="1" w:styleId="NumberedList">
    <w:name w:val="Numbered List"/>
    <w:basedOn w:val="Para1"/>
    <w:uiPriority w:val="99"/>
    <w:qFormat/>
    <w:rsid w:val="007453F0"/>
    <w:pPr>
      <w:tabs>
        <w:tab w:val="left" w:pos="360"/>
      </w:tabs>
      <w:ind w:left="360" w:hanging="360"/>
    </w:pPr>
  </w:style>
  <w:style w:type="paragraph" w:customStyle="1" w:styleId="Para1">
    <w:name w:val="Para1"/>
    <w:basedOn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szCs w:val="20"/>
      <w:lang w:eastAsia="en-GB"/>
    </w:rPr>
  </w:style>
  <w:style w:type="paragraph" w:customStyle="1" w:styleId="Teststep">
    <w:name w:val="Test step"/>
    <w:basedOn w:val="a4"/>
    <w:uiPriority w:val="99"/>
    <w:qFormat/>
    <w:rsid w:val="007453F0"/>
    <w:pPr>
      <w:tabs>
        <w:tab w:val="left" w:pos="720"/>
      </w:tabs>
      <w:overflowPunct w:val="0"/>
      <w:autoSpaceDE w:val="0"/>
      <w:autoSpaceDN w:val="0"/>
      <w:adjustRightInd w:val="0"/>
      <w:ind w:left="720" w:hanging="720"/>
      <w:textAlignment w:val="baseline"/>
    </w:pPr>
    <w:rPr>
      <w:rFonts w:ascii="Times New Roman" w:eastAsia="MS Mincho" w:hAnsi="Times New Roman"/>
      <w:szCs w:val="20"/>
      <w:lang w:val="en-GB" w:eastAsia="en-GB"/>
    </w:rPr>
  </w:style>
  <w:style w:type="paragraph" w:customStyle="1" w:styleId="TableTitle">
    <w:name w:val="TableTitle"/>
    <w:basedOn w:val="28"/>
    <w:next w:val="28"/>
    <w:uiPriority w:val="99"/>
    <w:qFormat/>
    <w:rsid w:val="007453F0"/>
  </w:style>
  <w:style w:type="paragraph" w:customStyle="1" w:styleId="TableofFigures1">
    <w:name w:val="Table of Figures1"/>
    <w:basedOn w:val="a4"/>
    <w:next w:val="a4"/>
    <w:uiPriority w:val="99"/>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table">
    <w:name w:val="table"/>
    <w:basedOn w:val="a4"/>
    <w:next w:val="a4"/>
    <w:uiPriority w:val="99"/>
    <w:qFormat/>
    <w:rsid w:val="007453F0"/>
    <w:pPr>
      <w:overflowPunct w:val="0"/>
      <w:autoSpaceDE w:val="0"/>
      <w:autoSpaceDN w:val="0"/>
      <w:adjustRightInd w:val="0"/>
      <w:jc w:val="center"/>
      <w:textAlignment w:val="baseline"/>
    </w:pPr>
    <w:rPr>
      <w:rFonts w:ascii="Times New Roman" w:eastAsia="MS Mincho" w:hAnsi="Times New Roman"/>
      <w:szCs w:val="20"/>
      <w:lang w:eastAsia="en-GB"/>
    </w:rPr>
  </w:style>
  <w:style w:type="paragraph" w:customStyle="1" w:styleId="t2">
    <w:name w:val="t2"/>
    <w:basedOn w:val="a4"/>
    <w:uiPriority w:val="99"/>
    <w:qFormat/>
    <w:rsid w:val="007453F0"/>
    <w:pPr>
      <w:overflowPunct w:val="0"/>
      <w:autoSpaceDE w:val="0"/>
      <w:autoSpaceDN w:val="0"/>
      <w:adjustRightInd w:val="0"/>
      <w:textAlignment w:val="baseline"/>
    </w:pPr>
    <w:rPr>
      <w:rFonts w:ascii="Times New Roman" w:eastAsia="MS Mincho" w:hAnsi="Times New Roman"/>
      <w:szCs w:val="20"/>
      <w:lang w:val="en-GB" w:eastAsia="en-GB"/>
    </w:rPr>
  </w:style>
  <w:style w:type="paragraph" w:customStyle="1" w:styleId="CommentNokia">
    <w:name w:val="Comment Nokia"/>
    <w:basedOn w:val="a4"/>
    <w:uiPriority w:val="99"/>
    <w:qFormat/>
    <w:rsid w:val="007453F0"/>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eastAsia="en-GB"/>
    </w:rPr>
  </w:style>
  <w:style w:type="paragraph" w:customStyle="1" w:styleId="Copyright">
    <w:name w:val="Copyright"/>
    <w:basedOn w:val="a4"/>
    <w:uiPriority w:val="99"/>
    <w:qFormat/>
    <w:rsid w:val="007453F0"/>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7453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4"/>
    <w:uiPriority w:val="99"/>
    <w:qFormat/>
    <w:rsid w:val="007453F0"/>
    <w:pPr>
      <w:spacing w:before="120"/>
      <w:outlineLvl w:val="2"/>
    </w:pPr>
    <w:rPr>
      <w:sz w:val="28"/>
    </w:rPr>
  </w:style>
  <w:style w:type="paragraph" w:customStyle="1" w:styleId="Heading2Head2A2">
    <w:name w:val="Heading 2.Head2A.2"/>
    <w:basedOn w:val="11"/>
    <w:next w:val="a4"/>
    <w:uiPriority w:val="99"/>
    <w:qFormat/>
    <w:rsid w:val="007453F0"/>
    <w:pPr>
      <w:keepLines/>
      <w:overflowPunct w:val="0"/>
      <w:autoSpaceDE w:val="0"/>
      <w:autoSpaceDN w:val="0"/>
      <w:adjustRightInd w:val="0"/>
      <w:spacing w:before="180" w:after="180"/>
      <w:ind w:left="1134" w:hanging="1134"/>
      <w:textAlignment w:val="baseline"/>
      <w:outlineLvl w:val="1"/>
    </w:pPr>
    <w:rPr>
      <w:rFonts w:cs="Times New Roman"/>
      <w:b w:val="0"/>
      <w:bCs w:val="0"/>
      <w:kern w:val="0"/>
      <w:sz w:val="32"/>
      <w:szCs w:val="20"/>
      <w:lang w:val="en-GB" w:eastAsia="es-ES"/>
    </w:rPr>
  </w:style>
  <w:style w:type="paragraph" w:customStyle="1" w:styleId="TitleText">
    <w:name w:val="Title Text"/>
    <w:basedOn w:val="a4"/>
    <w:next w:val="a4"/>
    <w:uiPriority w:val="99"/>
    <w:qFormat/>
    <w:rsid w:val="007453F0"/>
    <w:pPr>
      <w:overflowPunct w:val="0"/>
      <w:autoSpaceDE w:val="0"/>
      <w:autoSpaceDN w:val="0"/>
      <w:adjustRightInd w:val="0"/>
      <w:spacing w:after="220"/>
      <w:textAlignment w:val="baseline"/>
    </w:pPr>
    <w:rPr>
      <w:rFonts w:ascii="Times New Roman" w:eastAsia="MS Mincho" w:hAnsi="Times New Roman"/>
      <w:b/>
      <w:szCs w:val="20"/>
      <w:lang w:eastAsia="en-GB"/>
    </w:rPr>
  </w:style>
  <w:style w:type="paragraph" w:customStyle="1" w:styleId="berschrift2Head2A2">
    <w:name w:val="Überschrift 2.Head2A.2"/>
    <w:basedOn w:val="11"/>
    <w:next w:val="a4"/>
    <w:uiPriority w:val="99"/>
    <w:qFormat/>
    <w:rsid w:val="007453F0"/>
    <w:pPr>
      <w:keepLines/>
      <w:spacing w:before="180" w:after="180"/>
      <w:ind w:left="1134" w:hanging="1134"/>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2"/>
    <w:next w:val="a4"/>
    <w:uiPriority w:val="99"/>
    <w:qFormat/>
    <w:rsid w:val="007453F0"/>
    <w:pPr>
      <w:keepLines/>
      <w:spacing w:before="120" w:after="180"/>
      <w:ind w:left="1134" w:hanging="1134"/>
      <w:outlineLvl w:val="2"/>
    </w:pPr>
    <w:rPr>
      <w:rFonts w:cs="Times New Roman"/>
      <w:b w:val="0"/>
      <w:bCs w:val="0"/>
      <w:iCs w:val="0"/>
      <w:sz w:val="28"/>
      <w:szCs w:val="20"/>
      <w:lang w:val="en-GB" w:eastAsia="de-DE"/>
    </w:rPr>
  </w:style>
  <w:style w:type="paragraph" w:customStyle="1" w:styleId="Bullets">
    <w:name w:val="Bullets"/>
    <w:basedOn w:val="a5"/>
    <w:uiPriority w:val="99"/>
    <w:qFormat/>
    <w:rsid w:val="007453F0"/>
    <w:pPr>
      <w:widowControl w:val="0"/>
      <w:overflowPunct w:val="0"/>
      <w:autoSpaceDE w:val="0"/>
      <w:autoSpaceDN w:val="0"/>
      <w:adjustRightInd w:val="0"/>
      <w:ind w:left="283" w:hanging="283"/>
      <w:jc w:val="left"/>
      <w:textAlignment w:val="baseline"/>
    </w:pPr>
    <w:rPr>
      <w:rFonts w:ascii="Times New Roman" w:hAnsi="Times New Roman"/>
      <w:szCs w:val="20"/>
      <w:lang w:val="en-GB" w:eastAsia="de-DE"/>
    </w:rPr>
  </w:style>
  <w:style w:type="paragraph" w:customStyle="1" w:styleId="11BodyText">
    <w:name w:val="11 BodyText"/>
    <w:aliases w:val="Block_Text,np,b"/>
    <w:basedOn w:val="a4"/>
    <w:link w:val="11BodyTextChar"/>
    <w:uiPriority w:val="99"/>
    <w:qFormat/>
    <w:rsid w:val="007453F0"/>
    <w:pPr>
      <w:spacing w:after="220"/>
      <w:ind w:left="1298"/>
    </w:pPr>
    <w:rPr>
      <w:rFonts w:ascii="Arial" w:eastAsia="宋体" w:hAnsi="Arial"/>
      <w:szCs w:val="20"/>
      <w:lang w:eastAsia="en-GB"/>
    </w:rPr>
  </w:style>
  <w:style w:type="paragraph" w:customStyle="1" w:styleId="1030302">
    <w:name w:val="样式 样式 标题 1 + 两端对齐 段前: 0.3 行 段后: 0.3 行 行距: 单倍行距 + 段前: 0.2 行 段后: ..."/>
    <w:basedOn w:val="a4"/>
    <w:autoRedefine/>
    <w:uiPriority w:val="99"/>
    <w:qFormat/>
    <w:rsid w:val="007453F0"/>
    <w:pPr>
      <w:keepNext/>
      <w:tabs>
        <w:tab w:val="num" w:pos="0"/>
      </w:tabs>
      <w:spacing w:beforeLines="20" w:before="62" w:afterLines="10" w:after="31"/>
      <w:ind w:right="284"/>
      <w:jc w:val="both"/>
      <w:outlineLvl w:val="0"/>
    </w:pPr>
    <w:rPr>
      <w:rFonts w:ascii="Arial" w:eastAsia="宋体" w:hAnsi="Arial" w:cs="宋体"/>
      <w:b/>
      <w:bCs/>
      <w:sz w:val="28"/>
      <w:szCs w:val="20"/>
      <w:lang w:eastAsia="zh-CN"/>
    </w:rPr>
  </w:style>
  <w:style w:type="paragraph" w:customStyle="1" w:styleId="NormalArial">
    <w:name w:val="Normal + Arial"/>
    <w:aliases w:val="9 pt,Right,Right:  0,24 cm,After:  0 pt"/>
    <w:basedOn w:val="a4"/>
    <w:uiPriority w:val="99"/>
    <w:qFormat/>
    <w:rsid w:val="007453F0"/>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7453F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453F0"/>
    <w:rPr>
      <w:rFonts w:ascii="Arial" w:eastAsia="Malgun Gothic" w:hAnsi="Arial"/>
      <w:kern w:val="2"/>
      <w:sz w:val="18"/>
      <w:lang w:val="en-GB" w:eastAsia="en-US"/>
    </w:rPr>
  </w:style>
  <w:style w:type="character" w:customStyle="1" w:styleId="CharChar29">
    <w:name w:val="Char Char29"/>
    <w:qFormat/>
    <w:rsid w:val="007453F0"/>
    <w:rPr>
      <w:rFonts w:ascii="Arial" w:hAnsi="Arial"/>
      <w:sz w:val="36"/>
      <w:lang w:val="en-GB" w:eastAsia="en-US" w:bidi="ar-SA"/>
    </w:rPr>
  </w:style>
  <w:style w:type="character" w:customStyle="1" w:styleId="CharChar28">
    <w:name w:val="Char Char28"/>
    <w:qFormat/>
    <w:rsid w:val="007453F0"/>
    <w:rPr>
      <w:rFonts w:ascii="Arial" w:hAnsi="Arial"/>
      <w:sz w:val="32"/>
      <w:lang w:val="en-GB"/>
    </w:rPr>
  </w:style>
  <w:style w:type="character" w:customStyle="1" w:styleId="msoins00">
    <w:name w:val="msoins0"/>
    <w:qFormat/>
    <w:rsid w:val="007453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3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453F0"/>
    <w:rPr>
      <w:rFonts w:ascii="Arial" w:hAnsi="Arial"/>
      <w:sz w:val="22"/>
      <w:lang w:val="en-GB" w:eastAsia="en-GB" w:bidi="ar-SA"/>
    </w:rPr>
  </w:style>
  <w:style w:type="character" w:customStyle="1" w:styleId="GuidanceChar">
    <w:name w:val="Guidance Char"/>
    <w:link w:val="Guidance"/>
    <w:qFormat/>
    <w:rsid w:val="007453F0"/>
    <w:rPr>
      <w:rFonts w:ascii="Times New Roman" w:eastAsia="MS Mincho" w:hAnsi="Times New Roman"/>
      <w:i/>
      <w:color w:val="0000FF"/>
      <w:lang w:val="en-GB" w:eastAsia="en-US"/>
    </w:rPr>
  </w:style>
  <w:style w:type="paragraph" w:customStyle="1" w:styleId="msonormal0">
    <w:name w:val="msonormal"/>
    <w:basedOn w:val="a4"/>
    <w:uiPriority w:val="99"/>
    <w:qFormat/>
    <w:rsid w:val="007453F0"/>
    <w:pPr>
      <w:spacing w:before="100" w:beforeAutospacing="1" w:after="100" w:afterAutospacing="1"/>
    </w:pPr>
    <w:rPr>
      <w:rFonts w:ascii="Times New Roman" w:eastAsia="Arial Unicode MS" w:hAnsi="Times New Roman"/>
      <w:sz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53F0"/>
    <w:rPr>
      <w:rFonts w:ascii="Times New Roman" w:hAnsi="Times New Roman"/>
      <w:lang w:val="en-GB" w:eastAsia="ko-KR"/>
    </w:rPr>
  </w:style>
  <w:style w:type="paragraph" w:customStyle="1" w:styleId="afffffa">
    <w:name w:val="样式 页眉"/>
    <w:basedOn w:val="af0"/>
    <w:link w:val="Char5"/>
    <w:qFormat/>
    <w:rsid w:val="007453F0"/>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5">
    <w:name w:val="样式 页眉 Char"/>
    <w:link w:val="afffffa"/>
    <w:qFormat/>
    <w:rsid w:val="007453F0"/>
    <w:rPr>
      <w:rFonts w:ascii="Arial" w:eastAsia="Arial" w:hAnsi="Arial"/>
      <w:b/>
      <w:bCs/>
      <w:noProof/>
      <w:sz w:val="22"/>
      <w:lang w:val="en-GB" w:eastAsia="en-US"/>
    </w:rPr>
  </w:style>
  <w:style w:type="character" w:customStyle="1" w:styleId="B1Char1">
    <w:name w:val="B1 Char1"/>
    <w:qFormat/>
    <w:rsid w:val="007453F0"/>
    <w:rPr>
      <w:lang w:val="en-GB"/>
    </w:rPr>
  </w:style>
  <w:style w:type="paragraph" w:customStyle="1" w:styleId="3f">
    <w:name w:val="吹き出し3"/>
    <w:basedOn w:val="a4"/>
    <w:uiPriority w:val="99"/>
    <w:semiHidden/>
    <w:qFormat/>
    <w:rsid w:val="007453F0"/>
    <w:pPr>
      <w:spacing w:after="180"/>
    </w:pPr>
    <w:rPr>
      <w:rFonts w:ascii="Tahoma" w:eastAsia="MS Mincho" w:hAnsi="Tahoma" w:cs="Tahoma"/>
      <w:sz w:val="16"/>
      <w:szCs w:val="16"/>
      <w:lang w:val="en-GB"/>
    </w:rPr>
  </w:style>
  <w:style w:type="paragraph" w:customStyle="1" w:styleId="57">
    <w:name w:val="吹き出し5"/>
    <w:basedOn w:val="a4"/>
    <w:uiPriority w:val="99"/>
    <w:semiHidden/>
    <w:qFormat/>
    <w:rsid w:val="007453F0"/>
    <w:pPr>
      <w:spacing w:after="180"/>
    </w:pPr>
    <w:rPr>
      <w:rFonts w:ascii="Tahoma" w:eastAsia="MS Mincho" w:hAnsi="Tahoma" w:cs="Tahoma"/>
      <w:sz w:val="16"/>
      <w:szCs w:val="16"/>
      <w:lang w:val="en-GB"/>
    </w:rPr>
  </w:style>
  <w:style w:type="character" w:customStyle="1" w:styleId="B3Char">
    <w:name w:val="B3 Char"/>
    <w:link w:val="B30"/>
    <w:qFormat/>
    <w:rsid w:val="007453F0"/>
    <w:rPr>
      <w:rFonts w:ascii="Times New Roman" w:eastAsia="MS Mincho" w:hAnsi="Times New Roman"/>
      <w:lang w:val="en-GB" w:eastAsia="en-US"/>
    </w:rPr>
  </w:style>
  <w:style w:type="paragraph" w:customStyle="1" w:styleId="CharChar24">
    <w:name w:val="Char Char24"/>
    <w:basedOn w:val="a4"/>
    <w:uiPriority w:val="99"/>
    <w:semiHidden/>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ontribution">
    <w:name w:val="contribution"/>
    <w:basedOn w:val="11"/>
    <w:uiPriority w:val="99"/>
    <w:semiHidden/>
    <w:qFormat/>
    <w:rsid w:val="007453F0"/>
    <w:pPr>
      <w:keepLines/>
      <w:pBdr>
        <w:top w:val="single" w:sz="12" w:space="3" w:color="auto"/>
      </w:pBdr>
      <w:tabs>
        <w:tab w:val="num" w:pos="45"/>
      </w:tabs>
      <w:overflowPunct w:val="0"/>
      <w:autoSpaceDE w:val="0"/>
      <w:autoSpaceDN w:val="0"/>
      <w:adjustRightInd w:val="0"/>
      <w:spacing w:before="240" w:after="180"/>
      <w:ind w:left="405" w:hanging="405"/>
      <w:textAlignment w:val="baseline"/>
    </w:pPr>
    <w:rPr>
      <w:rFonts w:eastAsia="Arial" w:cs="Times New Roman"/>
      <w:b w:val="0"/>
      <w:bCs w:val="0"/>
      <w:kern w:val="0"/>
      <w:sz w:val="36"/>
      <w:szCs w:val="20"/>
      <w:lang w:val="en-GB" w:eastAsia="en-US"/>
    </w:rPr>
  </w:style>
  <w:style w:type="paragraph" w:customStyle="1" w:styleId="MotorolaResponse1">
    <w:name w:val="Motorola Response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6">
    <w:name w:val="(文字) (文字)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4"/>
    <w:link w:val="enumlev1Char"/>
    <w:qFormat/>
    <w:rsid w:val="007453F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character" w:customStyle="1" w:styleId="enumlev1Char">
    <w:name w:val="enumlev1 Char"/>
    <w:link w:val="enumlev1"/>
    <w:qFormat/>
    <w:rsid w:val="007453F0"/>
    <w:rPr>
      <w:rFonts w:ascii="Times New Roman" w:eastAsia="Batang" w:hAnsi="Times New Roman"/>
      <w:sz w:val="24"/>
      <w:lang w:val="fr-FR" w:eastAsia="en-US"/>
    </w:rPr>
  </w:style>
  <w:style w:type="paragraph" w:customStyle="1" w:styleId="FBCharCharCharChar1">
    <w:name w:val="FB Char Char Char Char1"/>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1"/>
    <w:link w:val="Heading4Char"/>
    <w:semiHidden/>
    <w:qFormat/>
    <w:rsid w:val="007453F0"/>
    <w:pPr>
      <w:keepNext w:val="0"/>
      <w:numPr>
        <w:ilvl w:val="2"/>
      </w:numPr>
      <w:tabs>
        <w:tab w:val="clear" w:pos="-5500"/>
        <w:tab w:val="num" w:pos="1100"/>
      </w:tabs>
      <w:spacing w:before="120" w:beforeAutospacing="1" w:afterLines="100" w:after="180"/>
      <w:ind w:left="930" w:hanging="510"/>
    </w:pPr>
    <w:rPr>
      <w:rFonts w:eastAsia="Arial" w:cs="Times New Roman"/>
      <w:bCs w:val="0"/>
      <w:sz w:val="28"/>
      <w:szCs w:val="20"/>
      <w:lang w:val="en-GB"/>
    </w:rPr>
  </w:style>
  <w:style w:type="character" w:customStyle="1" w:styleId="Heading4Char">
    <w:name w:val="Heading4 Char"/>
    <w:link w:val="Heading4"/>
    <w:semiHidden/>
    <w:qFormat/>
    <w:rsid w:val="007453F0"/>
    <w:rPr>
      <w:rFonts w:ascii="Arial" w:eastAsia="Arial" w:hAnsi="Arial"/>
      <w:sz w:val="28"/>
      <w:lang w:val="en-GB" w:eastAsia="en-US"/>
    </w:rPr>
  </w:style>
  <w:style w:type="paragraph" w:customStyle="1" w:styleId="a1">
    <w:name w:val="表格题注"/>
    <w:next w:val="a4"/>
    <w:uiPriority w:val="99"/>
    <w:qFormat/>
    <w:rsid w:val="007453F0"/>
    <w:pPr>
      <w:numPr>
        <w:numId w:val="34"/>
      </w:numPr>
      <w:tabs>
        <w:tab w:val="clear" w:pos="397"/>
      </w:tabs>
      <w:spacing w:beforeLines="50" w:afterLines="50"/>
      <w:ind w:left="567" w:hanging="283"/>
      <w:jc w:val="center"/>
    </w:pPr>
    <w:rPr>
      <w:rFonts w:ascii="Times New Roman" w:eastAsia="Yu Mincho" w:hAnsi="Times New Roman"/>
      <w:b/>
      <w:lang w:val="en-GB"/>
    </w:rPr>
  </w:style>
  <w:style w:type="paragraph" w:customStyle="1" w:styleId="a2">
    <w:name w:val="插图题注"/>
    <w:next w:val="a4"/>
    <w:uiPriority w:val="99"/>
    <w:qFormat/>
    <w:rsid w:val="007453F0"/>
    <w:pPr>
      <w:numPr>
        <w:numId w:val="35"/>
      </w:numPr>
      <w:tabs>
        <w:tab w:val="clear" w:pos="397"/>
        <w:tab w:val="num" w:pos="360"/>
      </w:tabs>
      <w:ind w:left="360" w:hanging="360"/>
      <w:jc w:val="center"/>
    </w:pPr>
    <w:rPr>
      <w:rFonts w:ascii="Times New Roman" w:eastAsia="Yu Mincho" w:hAnsi="Times New Roman"/>
      <w:b/>
      <w:lang w:val="en-GB"/>
    </w:rPr>
  </w:style>
  <w:style w:type="character" w:customStyle="1" w:styleId="textbodybold1">
    <w:name w:val="textbodybold1"/>
    <w:qFormat/>
    <w:rsid w:val="007453F0"/>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MTEquationSection">
    <w:name w:val="MTEquationSection"/>
    <w:qFormat/>
    <w:rsid w:val="007453F0"/>
    <w:rPr>
      <w:vanish w:val="0"/>
      <w:color w:val="FF0000"/>
      <w:lang w:eastAsia="en-US"/>
    </w:rPr>
  </w:style>
  <w:style w:type="character" w:customStyle="1" w:styleId="afb">
    <w:name w:val="列表 字符"/>
    <w:link w:val="af7"/>
    <w:qFormat/>
    <w:rsid w:val="007453F0"/>
    <w:rPr>
      <w:rFonts w:eastAsia="Times New Roman"/>
      <w:szCs w:val="24"/>
      <w:lang w:eastAsia="en-US"/>
    </w:rPr>
  </w:style>
  <w:style w:type="character" w:customStyle="1" w:styleId="25">
    <w:name w:val="列表 2 字符"/>
    <w:link w:val="21"/>
    <w:qFormat/>
    <w:rsid w:val="007453F0"/>
    <w:rPr>
      <w:rFonts w:ascii="Arial" w:eastAsia="Times New Roman" w:hAnsi="Arial"/>
      <w:sz w:val="22"/>
      <w:lang w:eastAsia="en-US"/>
    </w:rPr>
  </w:style>
  <w:style w:type="character" w:customStyle="1" w:styleId="3b">
    <w:name w:val="列表项目符号 3 字符"/>
    <w:link w:val="30"/>
    <w:qFormat/>
    <w:rsid w:val="007453F0"/>
    <w:rPr>
      <w:rFonts w:ascii="Times New Roman" w:eastAsia="MS Mincho" w:hAnsi="Times New Roman"/>
      <w:lang w:val="en-GB" w:eastAsia="en-US"/>
    </w:rPr>
  </w:style>
  <w:style w:type="character" w:customStyle="1" w:styleId="2f">
    <w:name w:val="列表项目符号 2 字符"/>
    <w:link w:val="20"/>
    <w:qFormat/>
    <w:rsid w:val="007453F0"/>
    <w:rPr>
      <w:rFonts w:ascii="Times New Roman" w:eastAsia="MS Mincho" w:hAnsi="Times New Roman"/>
      <w:lang w:val="en-GB" w:eastAsia="en-US"/>
    </w:rPr>
  </w:style>
  <w:style w:type="character" w:customStyle="1" w:styleId="afff8">
    <w:name w:val="列表项目符号 字符"/>
    <w:link w:val="a0"/>
    <w:qFormat/>
    <w:rsid w:val="007453F0"/>
    <w:rPr>
      <w:rFonts w:ascii="Times New Roman" w:eastAsia="MS Mincho" w:hAnsi="Times New Roman"/>
      <w:lang w:val="en-GB" w:eastAsia="en-US"/>
    </w:rPr>
  </w:style>
  <w:style w:type="character" w:customStyle="1" w:styleId="1Char">
    <w:name w:val="样式1 Char"/>
    <w:link w:val="10"/>
    <w:uiPriority w:val="99"/>
    <w:qFormat/>
    <w:rsid w:val="007453F0"/>
    <w:rPr>
      <w:rFonts w:ascii="Arial" w:eastAsia="MS Mincho" w:hAnsi="Arial"/>
      <w:sz w:val="18"/>
      <w:lang w:val="x-none" w:eastAsia="ja-JP"/>
    </w:rPr>
  </w:style>
  <w:style w:type="character" w:customStyle="1" w:styleId="superscript">
    <w:name w:val="superscript"/>
    <w:qFormat/>
    <w:rsid w:val="007453F0"/>
    <w:rPr>
      <w:rFonts w:ascii="Bookman" w:hAnsi="Bookman"/>
      <w:position w:val="6"/>
      <w:sz w:val="18"/>
    </w:rPr>
  </w:style>
  <w:style w:type="character" w:customStyle="1" w:styleId="NOChar1">
    <w:name w:val="NO Char1"/>
    <w:qFormat/>
    <w:rsid w:val="007453F0"/>
    <w:rPr>
      <w:rFonts w:eastAsia="MS Mincho"/>
      <w:lang w:val="en-GB" w:eastAsia="en-US" w:bidi="ar-SA"/>
    </w:rPr>
  </w:style>
  <w:style w:type="paragraph" w:customStyle="1" w:styleId="textintend1">
    <w:name w:val="text intend 1"/>
    <w:basedOn w:val="text"/>
    <w:uiPriority w:val="99"/>
    <w:qFormat/>
    <w:rsid w:val="007453F0"/>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7453F0"/>
    <w:pPr>
      <w:tabs>
        <w:tab w:val="left" w:pos="1134"/>
      </w:tabs>
    </w:pPr>
    <w:rPr>
      <w:rFonts w:ascii="Times New Roman" w:eastAsia="MS Mincho" w:hAnsi="Times New Roman"/>
      <w:szCs w:val="20"/>
      <w:lang w:val="en-GB"/>
    </w:rPr>
  </w:style>
  <w:style w:type="character" w:customStyle="1" w:styleId="BodyText2Char1">
    <w:name w:val="Body Text 2 Char1"/>
    <w:qFormat/>
    <w:rsid w:val="007453F0"/>
    <w:rPr>
      <w:lang w:val="en-GB"/>
    </w:rPr>
  </w:style>
  <w:style w:type="character" w:customStyle="1" w:styleId="EndnoteTextChar1">
    <w:name w:val="Endnote Text Char1"/>
    <w:qFormat/>
    <w:rsid w:val="007453F0"/>
    <w:rPr>
      <w:lang w:val="en-GB"/>
    </w:rPr>
  </w:style>
  <w:style w:type="character" w:customStyle="1" w:styleId="TitleChar1">
    <w:name w:val="Title Char1"/>
    <w:qFormat/>
    <w:rsid w:val="007453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453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53F0"/>
    <w:rPr>
      <w:lang w:val="en-GB"/>
    </w:rPr>
  </w:style>
  <w:style w:type="character" w:customStyle="1" w:styleId="BodyTextIndentChar1">
    <w:name w:val="Body Text Indent Char1"/>
    <w:qFormat/>
    <w:rsid w:val="007453F0"/>
    <w:rPr>
      <w:lang w:val="en-GB"/>
    </w:rPr>
  </w:style>
  <w:style w:type="character" w:customStyle="1" w:styleId="BodyText3Char1">
    <w:name w:val="Body Text 3 Char1"/>
    <w:qFormat/>
    <w:rsid w:val="007453F0"/>
    <w:rPr>
      <w:sz w:val="16"/>
      <w:szCs w:val="16"/>
      <w:lang w:val="en-GB"/>
    </w:rPr>
  </w:style>
  <w:style w:type="paragraph" w:customStyle="1" w:styleId="text">
    <w:name w:val="text"/>
    <w:basedOn w:val="a4"/>
    <w:uiPriority w:val="99"/>
    <w:qFormat/>
    <w:rsid w:val="007453F0"/>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4"/>
    <w:next w:val="a4"/>
    <w:uiPriority w:val="99"/>
    <w:qFormat/>
    <w:rsid w:val="007453F0"/>
    <w:pPr>
      <w:keepNext/>
      <w:keepLines/>
      <w:pBdr>
        <w:top w:val="single" w:sz="12" w:space="3" w:color="auto"/>
      </w:pBdr>
      <w:tabs>
        <w:tab w:val="left" w:pos="735"/>
      </w:tabs>
      <w:spacing w:before="240" w:after="180"/>
      <w:ind w:left="735" w:hanging="735"/>
      <w:outlineLvl w:val="0"/>
    </w:pPr>
    <w:rPr>
      <w:rFonts w:ascii="Arial" w:eastAsia="宋体" w:hAnsi="Arial"/>
      <w:sz w:val="36"/>
      <w:szCs w:val="20"/>
      <w:lang w:val="en-GB" w:eastAsia="de-DE"/>
    </w:rPr>
  </w:style>
  <w:style w:type="paragraph" w:customStyle="1" w:styleId="textintend3">
    <w:name w:val="text intend 3"/>
    <w:basedOn w:val="text"/>
    <w:uiPriority w:val="99"/>
    <w:qFormat/>
    <w:rsid w:val="007453F0"/>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7453F0"/>
    <w:pPr>
      <w:widowControl w:val="0"/>
      <w:tabs>
        <w:tab w:val="left" w:pos="360"/>
      </w:tabs>
      <w:spacing w:before="60" w:after="60"/>
      <w:ind w:left="360" w:hanging="360"/>
      <w:jc w:val="both"/>
    </w:pPr>
    <w:rPr>
      <w:rFonts w:ascii="Times New Roman" w:eastAsia="MS Mincho" w:hAnsi="Times New Roman"/>
      <w:szCs w:val="20"/>
      <w:lang w:val="en-GB"/>
    </w:rPr>
  </w:style>
  <w:style w:type="paragraph" w:customStyle="1" w:styleId="para">
    <w:name w:val="para"/>
    <w:basedOn w:val="a4"/>
    <w:uiPriority w:val="99"/>
    <w:qFormat/>
    <w:rsid w:val="007453F0"/>
    <w:pPr>
      <w:spacing w:after="240"/>
      <w:jc w:val="both"/>
    </w:pPr>
    <w:rPr>
      <w:rFonts w:ascii="Helvetica" w:eastAsia="宋体" w:hAnsi="Helvetica"/>
      <w:szCs w:val="20"/>
      <w:lang w:val="en-GB"/>
    </w:rPr>
  </w:style>
  <w:style w:type="paragraph" w:customStyle="1" w:styleId="List1">
    <w:name w:val="List1"/>
    <w:basedOn w:val="a4"/>
    <w:uiPriority w:val="99"/>
    <w:qFormat/>
    <w:rsid w:val="007453F0"/>
    <w:pPr>
      <w:spacing w:before="120" w:line="280" w:lineRule="atLeast"/>
      <w:ind w:left="360" w:hanging="360"/>
      <w:jc w:val="both"/>
    </w:pPr>
    <w:rPr>
      <w:rFonts w:ascii="Bookman" w:eastAsia="宋体" w:hAnsi="Bookman"/>
      <w:szCs w:val="20"/>
    </w:rPr>
  </w:style>
  <w:style w:type="paragraph" w:customStyle="1" w:styleId="TdocText">
    <w:name w:val="Tdoc_Text"/>
    <w:basedOn w:val="a4"/>
    <w:uiPriority w:val="99"/>
    <w:qFormat/>
    <w:rsid w:val="007453F0"/>
    <w:pPr>
      <w:spacing w:before="120"/>
      <w:jc w:val="both"/>
    </w:pPr>
    <w:rPr>
      <w:rFonts w:ascii="Times New Roman" w:eastAsia="宋体" w:hAnsi="Times New Roman"/>
      <w:szCs w:val="20"/>
    </w:rPr>
  </w:style>
  <w:style w:type="paragraph" w:customStyle="1" w:styleId="centered">
    <w:name w:val="centered"/>
    <w:basedOn w:val="a4"/>
    <w:uiPriority w:val="99"/>
    <w:qFormat/>
    <w:rsid w:val="007453F0"/>
    <w:pPr>
      <w:widowControl w:val="0"/>
      <w:spacing w:before="120" w:line="280" w:lineRule="atLeast"/>
      <w:jc w:val="center"/>
    </w:pPr>
    <w:rPr>
      <w:rFonts w:ascii="Bookman" w:eastAsia="宋体" w:hAnsi="Bookman"/>
      <w:szCs w:val="20"/>
    </w:rPr>
  </w:style>
  <w:style w:type="paragraph" w:customStyle="1" w:styleId="LightGrid-Accent31">
    <w:name w:val="Light Grid - Accent 31"/>
    <w:basedOn w:val="a4"/>
    <w:uiPriority w:val="99"/>
    <w:qFormat/>
    <w:rsid w:val="007453F0"/>
    <w:pPr>
      <w:overflowPunct w:val="0"/>
      <w:autoSpaceDE w:val="0"/>
      <w:autoSpaceDN w:val="0"/>
      <w:adjustRightInd w:val="0"/>
      <w:spacing w:after="180"/>
      <w:ind w:left="720"/>
      <w:contextualSpacing/>
      <w:textAlignment w:val="baseline"/>
    </w:pPr>
    <w:rPr>
      <w:rFonts w:ascii="Times New Roman" w:eastAsia="宋体" w:hAnsi="Times New Roman"/>
      <w:szCs w:val="20"/>
      <w:lang w:val="en-GB"/>
    </w:rPr>
  </w:style>
  <w:style w:type="paragraph" w:customStyle="1" w:styleId="LightList-Accent31">
    <w:name w:val="Light List - Accent 31"/>
    <w:uiPriority w:val="99"/>
    <w:semiHidden/>
    <w:qFormat/>
    <w:rsid w:val="007453F0"/>
    <w:rPr>
      <w:rFonts w:ascii="Times New Roman" w:eastAsia="Batang" w:hAnsi="Times New Roman"/>
      <w:lang w:val="en-GB" w:eastAsia="en-US"/>
    </w:rPr>
  </w:style>
  <w:style w:type="numbering" w:customStyle="1" w:styleId="1fc">
    <w:name w:val="リストなし1"/>
    <w:next w:val="a8"/>
    <w:uiPriority w:val="99"/>
    <w:semiHidden/>
    <w:unhideWhenUsed/>
    <w:rsid w:val="007453F0"/>
  </w:style>
  <w:style w:type="paragraph" w:customStyle="1" w:styleId="810">
    <w:name w:val="表 (赤)  81"/>
    <w:basedOn w:val="a4"/>
    <w:uiPriority w:val="34"/>
    <w:qFormat/>
    <w:rsid w:val="007453F0"/>
    <w:pPr>
      <w:overflowPunct w:val="0"/>
      <w:autoSpaceDE w:val="0"/>
      <w:autoSpaceDN w:val="0"/>
      <w:adjustRightInd w:val="0"/>
      <w:spacing w:after="180"/>
      <w:ind w:left="720"/>
      <w:contextualSpacing/>
      <w:textAlignment w:val="baseline"/>
    </w:pPr>
    <w:rPr>
      <w:rFonts w:ascii="Times New Roman" w:eastAsia="宋体" w:hAnsi="Times New Roman"/>
      <w:szCs w:val="20"/>
      <w:lang w:val="en-GB" w:eastAsia="en-GB"/>
    </w:rPr>
  </w:style>
  <w:style w:type="paragraph" w:customStyle="1" w:styleId="note0">
    <w:name w:val="note"/>
    <w:basedOn w:val="a4"/>
    <w:uiPriority w:val="99"/>
    <w:qFormat/>
    <w:rsid w:val="007453F0"/>
    <w:pPr>
      <w:spacing w:before="100" w:beforeAutospacing="1" w:after="100" w:afterAutospacing="1"/>
    </w:pPr>
    <w:rPr>
      <w:rFonts w:ascii="Times New Roman" w:eastAsia="宋体" w:hAnsi="Times New Roman"/>
      <w:sz w:val="24"/>
      <w:lang w:eastAsia="zh-CN"/>
    </w:rPr>
  </w:style>
  <w:style w:type="table" w:styleId="2f3">
    <w:name w:val="Table Classic 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53F0"/>
    <w:rPr>
      <w:rFonts w:ascii="Times New Roman" w:hAnsi="Times New Roman"/>
      <w:lang w:val="en-GB" w:eastAsia="en-US"/>
    </w:rPr>
  </w:style>
  <w:style w:type="character" w:styleId="afffffb">
    <w:name w:val="Placeholder Text"/>
    <w:uiPriority w:val="99"/>
    <w:unhideWhenUsed/>
    <w:qFormat/>
    <w:rsid w:val="007453F0"/>
    <w:rPr>
      <w:color w:val="808080"/>
    </w:rPr>
  </w:style>
  <w:style w:type="paragraph" w:customStyle="1" w:styleId="ECCParagraph">
    <w:name w:val="ECC Paragraph"/>
    <w:basedOn w:val="a4"/>
    <w:link w:val="ECCParagraphZchn"/>
    <w:qFormat/>
    <w:rsid w:val="007453F0"/>
    <w:pPr>
      <w:spacing w:after="240"/>
      <w:jc w:val="both"/>
    </w:pPr>
    <w:rPr>
      <w:rFonts w:ascii="Arial" w:eastAsia="宋体" w:hAnsi="Arial"/>
      <w:lang w:val="en-GB"/>
    </w:rPr>
  </w:style>
  <w:style w:type="paragraph" w:customStyle="1" w:styleId="ECCFootnote">
    <w:name w:val="ECC Footnote"/>
    <w:basedOn w:val="a4"/>
    <w:autoRedefine/>
    <w:uiPriority w:val="99"/>
    <w:qFormat/>
    <w:rsid w:val="007453F0"/>
    <w:pPr>
      <w:ind w:left="454" w:hanging="454"/>
    </w:pPr>
    <w:rPr>
      <w:rFonts w:ascii="Arial" w:eastAsia="宋体" w:hAnsi="Arial"/>
      <w:sz w:val="16"/>
    </w:rPr>
  </w:style>
  <w:style w:type="character" w:customStyle="1" w:styleId="ECCParagraphZchn">
    <w:name w:val="ECC Paragraph Zchn"/>
    <w:link w:val="ECCParagraph"/>
    <w:qFormat/>
    <w:locked/>
    <w:rsid w:val="007453F0"/>
    <w:rPr>
      <w:rFonts w:ascii="Arial" w:hAnsi="Arial"/>
      <w:szCs w:val="24"/>
      <w:lang w:val="en-GB" w:eastAsia="en-US"/>
    </w:rPr>
  </w:style>
  <w:style w:type="paragraph" w:customStyle="1" w:styleId="Text1">
    <w:name w:val="Text 1"/>
    <w:basedOn w:val="a4"/>
    <w:uiPriority w:val="99"/>
    <w:qFormat/>
    <w:rsid w:val="007453F0"/>
    <w:pPr>
      <w:spacing w:after="240"/>
      <w:ind w:left="482"/>
      <w:jc w:val="both"/>
    </w:pPr>
    <w:rPr>
      <w:rFonts w:ascii="Times New Roman" w:eastAsia="宋体" w:hAnsi="Times New Roman"/>
      <w:sz w:val="24"/>
      <w:szCs w:val="20"/>
      <w:lang w:val="en-GB" w:eastAsia="fr-BE"/>
    </w:rPr>
  </w:style>
  <w:style w:type="paragraph" w:customStyle="1" w:styleId="NumPar4">
    <w:name w:val="NumPar 4"/>
    <w:basedOn w:val="41"/>
    <w:next w:val="a4"/>
    <w:uiPriority w:val="99"/>
    <w:qFormat/>
    <w:rsid w:val="007453F0"/>
    <w:pPr>
      <w:keepNext w:val="0"/>
      <w:tabs>
        <w:tab w:val="clear" w:pos="-5500"/>
        <w:tab w:val="num" w:pos="737"/>
        <w:tab w:val="num" w:pos="2880"/>
      </w:tabs>
      <w:spacing w:before="0" w:after="240"/>
      <w:ind w:left="2880" w:hanging="960"/>
      <w:jc w:val="both"/>
      <w:outlineLvl w:val="9"/>
    </w:pPr>
    <w:rPr>
      <w:rFonts w:ascii="Times New Roman" w:eastAsia="宋体" w:hAnsi="Times New Roman"/>
      <w:b w:val="0"/>
      <w:bCs w:val="0"/>
      <w:sz w:val="24"/>
      <w:szCs w:val="20"/>
      <w:lang w:val="en-GB"/>
    </w:rPr>
  </w:style>
  <w:style w:type="character" w:customStyle="1" w:styleId="nowrap1">
    <w:name w:val="nowrap1"/>
    <w:qFormat/>
    <w:rsid w:val="007453F0"/>
  </w:style>
  <w:style w:type="paragraph" w:customStyle="1" w:styleId="cita">
    <w:name w:val="cita"/>
    <w:basedOn w:val="a4"/>
    <w:uiPriority w:val="99"/>
    <w:qFormat/>
    <w:rsid w:val="007453F0"/>
    <w:pPr>
      <w:spacing w:before="200" w:after="100" w:afterAutospacing="1"/>
    </w:pPr>
    <w:rPr>
      <w:rFonts w:ascii="宋体" w:eastAsia="宋体" w:hAnsi="宋体" w:cs="宋体"/>
      <w:sz w:val="15"/>
      <w:szCs w:val="15"/>
      <w:lang w:eastAsia="zh-CN"/>
    </w:rPr>
  </w:style>
  <w:style w:type="paragraph" w:customStyle="1" w:styleId="gpotblnote">
    <w:name w:val="gpotbl_note"/>
    <w:basedOn w:val="a4"/>
    <w:uiPriority w:val="99"/>
    <w:qFormat/>
    <w:rsid w:val="007453F0"/>
    <w:pPr>
      <w:spacing w:before="100" w:beforeAutospacing="1" w:after="100" w:afterAutospacing="1"/>
      <w:ind w:firstLine="480"/>
    </w:pPr>
    <w:rPr>
      <w:rFonts w:ascii="宋体" w:eastAsia="宋体" w:hAnsi="宋体" w:cs="宋体"/>
      <w:sz w:val="24"/>
      <w:lang w:eastAsia="zh-CN"/>
    </w:rPr>
  </w:style>
  <w:style w:type="paragraph" w:customStyle="1" w:styleId="Atl">
    <w:name w:val="Atl"/>
    <w:basedOn w:val="a4"/>
    <w:uiPriority w:val="99"/>
    <w:qFormat/>
    <w:rsid w:val="007453F0"/>
    <w:pPr>
      <w:overflowPunct w:val="0"/>
      <w:autoSpaceDE w:val="0"/>
      <w:autoSpaceDN w:val="0"/>
      <w:adjustRightInd w:val="0"/>
      <w:spacing w:after="180"/>
      <w:textAlignment w:val="baseline"/>
    </w:pPr>
    <w:rPr>
      <w:rFonts w:ascii="Times New Roman" w:eastAsia="MS Mincho" w:hAnsi="Times New Roman" w:cs="v4.2.0"/>
      <w:szCs w:val="20"/>
      <w:lang w:val="en-GB" w:eastAsia="en-GB"/>
    </w:rPr>
  </w:style>
  <w:style w:type="paragraph" w:customStyle="1" w:styleId="160">
    <w:name w:val="16"/>
    <w:basedOn w:val="a4"/>
    <w:uiPriority w:val="99"/>
    <w:qFormat/>
    <w:rsid w:val="007453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4"/>
    <w:uiPriority w:val="99"/>
    <w:qFormat/>
    <w:rsid w:val="007453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xl29">
    <w:name w:val="xl29"/>
    <w:basedOn w:val="a4"/>
    <w:uiPriority w:val="99"/>
    <w:qFormat/>
    <w:rsid w:val="007453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val="en-GB" w:eastAsia="en-GB"/>
    </w:rPr>
  </w:style>
  <w:style w:type="character" w:customStyle="1" w:styleId="im-content1">
    <w:name w:val="im-content1"/>
    <w:qFormat/>
    <w:rsid w:val="007453F0"/>
    <w:rPr>
      <w:vanish w:val="0"/>
      <w:webHidden w:val="0"/>
      <w:color w:val="000000"/>
      <w:specVanish w:val="0"/>
    </w:rPr>
  </w:style>
  <w:style w:type="paragraph" w:customStyle="1" w:styleId="Equation">
    <w:name w:val="Equation"/>
    <w:basedOn w:val="a4"/>
    <w:next w:val="a4"/>
    <w:link w:val="EquationChar"/>
    <w:qFormat/>
    <w:rsid w:val="007453F0"/>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lang w:val="en-GB"/>
    </w:rPr>
  </w:style>
  <w:style w:type="character" w:customStyle="1" w:styleId="EquationChar">
    <w:name w:val="Equation Char"/>
    <w:link w:val="Equation"/>
    <w:qFormat/>
    <w:rsid w:val="007453F0"/>
    <w:rPr>
      <w:rFonts w:ascii="Times New Roman" w:hAnsi="Times New Roman"/>
      <w:sz w:val="22"/>
      <w:szCs w:val="22"/>
      <w:lang w:val="en-GB" w:eastAsia="en-US"/>
    </w:rPr>
  </w:style>
  <w:style w:type="character" w:customStyle="1" w:styleId="shorttext">
    <w:name w:val="short_text"/>
    <w:qFormat/>
    <w:rsid w:val="007453F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53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53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53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53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453F0"/>
    <w:rPr>
      <w:rFonts w:ascii="Yu Gothic Light" w:eastAsia="Yu Gothic Light" w:hAnsi="Yu Gothic Light" w:cs="Times New Roman"/>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53F0"/>
    <w:rPr>
      <w:rFonts w:ascii="Times New Roman" w:eastAsia="Yu Mincho" w:hAnsi="Times New Roman"/>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53F0"/>
    <w:rPr>
      <w:rFonts w:ascii="Times New Roman" w:eastAsia="Yu Mincho" w:hAnsi="Times New Roman"/>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53F0"/>
    <w:rPr>
      <w:rFonts w:ascii="Times New Roman" w:eastAsia="Yu Mincho" w:hAnsi="Times New Roman"/>
      <w:lang w:val="en-GB" w:eastAsia="en-US"/>
    </w:rPr>
  </w:style>
  <w:style w:type="paragraph" w:customStyle="1" w:styleId="48">
    <w:name w:val="吹き出し4"/>
    <w:basedOn w:val="a4"/>
    <w:uiPriority w:val="99"/>
    <w:semiHidden/>
    <w:qFormat/>
    <w:rsid w:val="007453F0"/>
    <w:pPr>
      <w:spacing w:after="180"/>
    </w:pPr>
    <w:rPr>
      <w:rFonts w:ascii="Tahoma" w:eastAsia="MS Mincho" w:hAnsi="Tahoma" w:cs="Tahoma"/>
      <w:sz w:val="16"/>
      <w:szCs w:val="16"/>
      <w:lang w:val="en-GB"/>
    </w:rPr>
  </w:style>
  <w:style w:type="paragraph" w:customStyle="1" w:styleId="tac0">
    <w:name w:val="tac"/>
    <w:basedOn w:val="a4"/>
    <w:uiPriority w:val="99"/>
    <w:qFormat/>
    <w:rsid w:val="007453F0"/>
    <w:pPr>
      <w:keepNext/>
      <w:autoSpaceDE w:val="0"/>
      <w:autoSpaceDN w:val="0"/>
      <w:jc w:val="center"/>
    </w:pPr>
    <w:rPr>
      <w:rFonts w:ascii="Arial" w:eastAsia="Calibri" w:hAnsi="Arial" w:cs="Arial"/>
      <w:sz w:val="18"/>
      <w:szCs w:val="18"/>
    </w:rPr>
  </w:style>
  <w:style w:type="table" w:customStyle="1" w:styleId="TableGrid40">
    <w:name w:val="Table Grid4"/>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8"/>
    <w:semiHidden/>
    <w:rsid w:val="007453F0"/>
  </w:style>
  <w:style w:type="table" w:customStyle="1" w:styleId="311">
    <w:name w:val="网格型3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8"/>
    <w:uiPriority w:val="99"/>
    <w:semiHidden/>
    <w:unhideWhenUsed/>
    <w:rsid w:val="007453F0"/>
  </w:style>
  <w:style w:type="table" w:customStyle="1" w:styleId="TableClassic21">
    <w:name w:val="Table Classic 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4">
    <w:name w:val="修订2"/>
    <w:hidden/>
    <w:uiPriority w:val="99"/>
    <w:semiHidden/>
    <w:qFormat/>
    <w:rsid w:val="007453F0"/>
    <w:rPr>
      <w:rFonts w:ascii="Times New Roman" w:eastAsia="Batang" w:hAnsi="Times New Roman"/>
      <w:lang w:val="en-GB" w:eastAsia="en-US"/>
    </w:rPr>
  </w:style>
  <w:style w:type="paragraph" w:customStyle="1" w:styleId="TOC92">
    <w:name w:val="TOC 92"/>
    <w:basedOn w:val="TOC8"/>
    <w:uiPriority w:val="99"/>
    <w:qFormat/>
    <w:rsid w:val="007453F0"/>
  </w:style>
  <w:style w:type="paragraph" w:customStyle="1" w:styleId="Caption2">
    <w:name w:val="Caption2"/>
    <w:basedOn w:val="a4"/>
    <w:next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2">
    <w:name w:val="Table of Figures2"/>
    <w:basedOn w:val="a4"/>
    <w:next w:val="a4"/>
    <w:uiPriority w:val="99"/>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Char20">
    <w:name w:val="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CharCharCharCharChar2">
    <w:name w:val="Char Char Char Char Char Char2"/>
    <w:semiHidden/>
    <w:qFormat/>
    <w:rsid w:val="007453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7453F0"/>
    <w:rPr>
      <w:lang w:val="en-GB" w:eastAsia="ja-JP" w:bidi="ar-SA"/>
    </w:rPr>
  </w:style>
  <w:style w:type="character" w:customStyle="1" w:styleId="CharChar42">
    <w:name w:val="Char Char42"/>
    <w:qFormat/>
    <w:rsid w:val="007453F0"/>
    <w:rPr>
      <w:rFonts w:ascii="Courier New" w:hAnsi="Courier New" w:cs="Courier New" w:hint="default"/>
      <w:lang w:val="nb-NO" w:eastAsia="ja-JP" w:bidi="ar-SA"/>
    </w:rPr>
  </w:style>
  <w:style w:type="character" w:customStyle="1" w:styleId="CharChar72">
    <w:name w:val="Char Char72"/>
    <w:semiHidden/>
    <w:qFormat/>
    <w:rsid w:val="007453F0"/>
    <w:rPr>
      <w:rFonts w:ascii="Tahoma" w:hAnsi="Tahoma" w:cs="Tahoma" w:hint="default"/>
      <w:shd w:val="clear" w:color="auto" w:fill="000080"/>
      <w:lang w:val="en-GB" w:eastAsia="en-US"/>
    </w:rPr>
  </w:style>
  <w:style w:type="character" w:customStyle="1" w:styleId="CharChar102">
    <w:name w:val="Char Char102"/>
    <w:semiHidden/>
    <w:qFormat/>
    <w:rsid w:val="007453F0"/>
    <w:rPr>
      <w:rFonts w:ascii="Times New Roman" w:hAnsi="Times New Roman" w:cs="Times New Roman" w:hint="default"/>
      <w:lang w:val="en-GB" w:eastAsia="en-US"/>
    </w:rPr>
  </w:style>
  <w:style w:type="character" w:customStyle="1" w:styleId="CharChar92">
    <w:name w:val="Char Char92"/>
    <w:semiHidden/>
    <w:qFormat/>
    <w:rsid w:val="007453F0"/>
    <w:rPr>
      <w:rFonts w:ascii="Tahoma" w:hAnsi="Tahoma" w:cs="Tahoma" w:hint="default"/>
      <w:sz w:val="16"/>
      <w:szCs w:val="16"/>
      <w:lang w:val="en-GB" w:eastAsia="en-US"/>
    </w:rPr>
  </w:style>
  <w:style w:type="character" w:customStyle="1" w:styleId="CharChar82">
    <w:name w:val="Char Char82"/>
    <w:semiHidden/>
    <w:qFormat/>
    <w:rsid w:val="007453F0"/>
    <w:rPr>
      <w:rFonts w:ascii="Times New Roman" w:hAnsi="Times New Roman" w:cs="Times New Roman" w:hint="default"/>
      <w:b/>
      <w:bCs/>
      <w:lang w:val="en-GB" w:eastAsia="en-US"/>
    </w:rPr>
  </w:style>
  <w:style w:type="character" w:customStyle="1" w:styleId="CharChar292">
    <w:name w:val="Char Char292"/>
    <w:qFormat/>
    <w:rsid w:val="007453F0"/>
    <w:rPr>
      <w:rFonts w:ascii="Arial" w:hAnsi="Arial" w:cs="Arial" w:hint="default"/>
      <w:sz w:val="36"/>
      <w:lang w:val="en-GB" w:eastAsia="en-US" w:bidi="ar-SA"/>
    </w:rPr>
  </w:style>
  <w:style w:type="character" w:customStyle="1" w:styleId="CharChar282">
    <w:name w:val="Char Char282"/>
    <w:qFormat/>
    <w:rsid w:val="007453F0"/>
    <w:rPr>
      <w:rFonts w:ascii="Arial" w:hAnsi="Arial" w:cs="Arial" w:hint="default"/>
      <w:sz w:val="32"/>
      <w:lang w:val="en-GB"/>
    </w:rPr>
  </w:style>
  <w:style w:type="character" w:customStyle="1" w:styleId="ZchnZchn52">
    <w:name w:val="Zchn Zchn52"/>
    <w:qFormat/>
    <w:rsid w:val="007453F0"/>
    <w:rPr>
      <w:rFonts w:ascii="Courier New" w:eastAsia="Batang" w:hAnsi="Courier New"/>
      <w:lang w:val="nb-NO" w:eastAsia="en-US" w:bidi="ar-SA"/>
    </w:rPr>
  </w:style>
  <w:style w:type="paragraph" w:customStyle="1" w:styleId="TOC911">
    <w:name w:val="TOC 911"/>
    <w:basedOn w:val="TOC8"/>
    <w:qFormat/>
    <w:rsid w:val="007453F0"/>
  </w:style>
  <w:style w:type="paragraph" w:customStyle="1" w:styleId="Caption11">
    <w:name w:val="Caption11"/>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11">
    <w:name w:val="Table of Figures11"/>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character" w:customStyle="1" w:styleId="UnresolvedMention11">
    <w:name w:val="Unresolved Mention11"/>
    <w:uiPriority w:val="99"/>
    <w:semiHidden/>
    <w:unhideWhenUsed/>
    <w:qFormat/>
    <w:rsid w:val="007453F0"/>
    <w:rPr>
      <w:color w:val="808080"/>
      <w:shd w:val="clear" w:color="auto" w:fill="E6E6E6"/>
    </w:rPr>
  </w:style>
  <w:style w:type="paragraph" w:customStyle="1" w:styleId="CharCharCharCharChar1">
    <w:name w:val="Char Char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7453F0"/>
    <w:rPr>
      <w:lang w:val="en-GB" w:eastAsia="ja-JP" w:bidi="ar-SA"/>
    </w:rPr>
  </w:style>
  <w:style w:type="paragraph" w:customStyle="1" w:styleId="1Char1">
    <w:name w:val="(文字) (文字)1 Char (文字) (文字)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CharChar41">
    <w:name w:val="Char Char41"/>
    <w:qFormat/>
    <w:rsid w:val="007453F0"/>
    <w:rPr>
      <w:rFonts w:ascii="Courier New" w:hAnsi="Courier New"/>
      <w:lang w:val="nb-NO" w:eastAsia="ja-JP" w:bidi="ar-SA"/>
    </w:rPr>
  </w:style>
  <w:style w:type="paragraph" w:customStyle="1" w:styleId="CharCharCharCharCharChar1">
    <w:name w:val="Char Char Char Char Char Char1"/>
    <w:semiHidden/>
    <w:qFormat/>
    <w:rsid w:val="007453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8">
    <w:name w:val="(文字) (文字)5"/>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4">
    <w:name w:val="(文字) (文字)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7453F0"/>
    <w:rPr>
      <w:rFonts w:ascii="Tahoma" w:hAnsi="Tahoma" w:cs="Tahoma"/>
      <w:shd w:val="clear" w:color="auto" w:fill="000080"/>
      <w:lang w:val="en-GB" w:eastAsia="en-US"/>
    </w:rPr>
  </w:style>
  <w:style w:type="character" w:customStyle="1" w:styleId="ZchnZchn51">
    <w:name w:val="Zchn Zchn51"/>
    <w:qFormat/>
    <w:rsid w:val="007453F0"/>
    <w:rPr>
      <w:rFonts w:ascii="Courier New" w:eastAsia="Batang" w:hAnsi="Courier New"/>
      <w:lang w:val="nb-NO" w:eastAsia="en-US" w:bidi="ar-SA"/>
    </w:rPr>
  </w:style>
  <w:style w:type="character" w:customStyle="1" w:styleId="CharChar101">
    <w:name w:val="Char Char101"/>
    <w:semiHidden/>
    <w:qFormat/>
    <w:rsid w:val="007453F0"/>
    <w:rPr>
      <w:rFonts w:ascii="Times New Roman" w:hAnsi="Times New Roman"/>
      <w:lang w:val="en-GB" w:eastAsia="en-US"/>
    </w:rPr>
  </w:style>
  <w:style w:type="character" w:customStyle="1" w:styleId="CharChar91">
    <w:name w:val="Char Char91"/>
    <w:semiHidden/>
    <w:qFormat/>
    <w:rsid w:val="007453F0"/>
    <w:rPr>
      <w:rFonts w:ascii="Tahoma" w:hAnsi="Tahoma" w:cs="Tahoma"/>
      <w:sz w:val="16"/>
      <w:szCs w:val="16"/>
      <w:lang w:val="en-GB" w:eastAsia="en-US"/>
    </w:rPr>
  </w:style>
  <w:style w:type="character" w:customStyle="1" w:styleId="CharChar81">
    <w:name w:val="Char Char81"/>
    <w:semiHidden/>
    <w:qFormat/>
    <w:rsid w:val="007453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7453F0"/>
    <w:rPr>
      <w:rFonts w:ascii="Arial" w:hAnsi="Arial"/>
      <w:sz w:val="36"/>
      <w:lang w:val="en-GB" w:eastAsia="en-US" w:bidi="ar-SA"/>
    </w:rPr>
  </w:style>
  <w:style w:type="character" w:customStyle="1" w:styleId="CharChar281">
    <w:name w:val="Char Char281"/>
    <w:qFormat/>
    <w:rsid w:val="007453F0"/>
    <w:rPr>
      <w:rFonts w:ascii="Arial" w:hAnsi="Arial"/>
      <w:sz w:val="32"/>
      <w:lang w:val="en-GB"/>
    </w:rPr>
  </w:style>
  <w:style w:type="paragraph" w:customStyle="1" w:styleId="CharChar241">
    <w:name w:val="Char Char241"/>
    <w:basedOn w:val="a4"/>
    <w:semiHidden/>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11">
    <w:name w:val="(文字) (文字)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CharCharCharCharCharCharCharCharCharCharCharChar1">
    <w:name w:val="Char Char Char Char Char Char Char Char Char Char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a8"/>
    <w:uiPriority w:val="99"/>
    <w:semiHidden/>
    <w:unhideWhenUsed/>
    <w:rsid w:val="007453F0"/>
  </w:style>
  <w:style w:type="numbering" w:customStyle="1" w:styleId="NoList7">
    <w:name w:val="No List7"/>
    <w:next w:val="a8"/>
    <w:uiPriority w:val="99"/>
    <w:semiHidden/>
    <w:unhideWhenUsed/>
    <w:rsid w:val="007453F0"/>
  </w:style>
  <w:style w:type="table" w:customStyle="1" w:styleId="TableGrid12">
    <w:name w:val="Table Grid1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7453F0"/>
  </w:style>
  <w:style w:type="table" w:customStyle="1" w:styleId="TableGrid111">
    <w:name w:val="Table Grid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8"/>
    <w:uiPriority w:val="99"/>
    <w:semiHidden/>
    <w:unhideWhenUsed/>
    <w:rsid w:val="007453F0"/>
  </w:style>
  <w:style w:type="numbering" w:customStyle="1" w:styleId="NoList32">
    <w:name w:val="No List32"/>
    <w:next w:val="a8"/>
    <w:uiPriority w:val="99"/>
    <w:semiHidden/>
    <w:unhideWhenUsed/>
    <w:rsid w:val="007453F0"/>
  </w:style>
  <w:style w:type="character" w:customStyle="1" w:styleId="FooterChar1">
    <w:name w:val="Footer Char1"/>
    <w:aliases w:val="footer odd Char1,footer Char1,fo Char1,pie de página Char1,页脚 Char1"/>
    <w:semiHidden/>
    <w:qFormat/>
    <w:rsid w:val="007453F0"/>
    <w:rPr>
      <w:rFonts w:ascii="Times New Roman" w:hAnsi="Times New Roman"/>
      <w:lang w:val="en-GB"/>
    </w:rPr>
  </w:style>
  <w:style w:type="paragraph" w:customStyle="1" w:styleId="CharChar5">
    <w:name w:val="Char Char5"/>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4"/>
    <w:qFormat/>
    <w:rsid w:val="007453F0"/>
    <w:pPr>
      <w:keepNext/>
      <w:keepLines/>
      <w:jc w:val="both"/>
    </w:pPr>
    <w:rPr>
      <w:rFonts w:ascii="Arial" w:eastAsia="宋体" w:hAnsi="Arial"/>
      <w:sz w:val="18"/>
      <w:szCs w:val="18"/>
      <w:lang w:val="en-GB"/>
    </w:rPr>
  </w:style>
  <w:style w:type="character" w:styleId="HTML3">
    <w:name w:val="HTML Sample"/>
    <w:qFormat/>
    <w:rsid w:val="007453F0"/>
    <w:rPr>
      <w:rFonts w:ascii="Courier New" w:eastAsia="宋体" w:hAnsi="Courier New" w:cs="Courier New"/>
      <w:color w:val="0000FF"/>
      <w:kern w:val="2"/>
      <w:lang w:val="en-US" w:eastAsia="zh-CN" w:bidi="ar-SA"/>
    </w:rPr>
  </w:style>
  <w:style w:type="character" w:styleId="afffffc">
    <w:name w:val="line number"/>
    <w:qFormat/>
    <w:rsid w:val="007453F0"/>
    <w:rPr>
      <w:rFonts w:ascii="Arial" w:eastAsia="宋体" w:hAnsi="Arial" w:cs="Arial"/>
      <w:color w:val="0000FF"/>
      <w:kern w:val="2"/>
      <w:lang w:val="en-US" w:eastAsia="zh-CN" w:bidi="ar-SA"/>
    </w:rPr>
  </w:style>
  <w:style w:type="table" w:customStyle="1" w:styleId="TableGrid5">
    <w:name w:val="Table Grid5"/>
    <w:basedOn w:val="a7"/>
    <w:next w:val="aff0"/>
    <w:uiPriority w:val="39"/>
    <w:qFormat/>
    <w:rsid w:val="007453F0"/>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4"/>
    <w:semiHidden/>
    <w:qFormat/>
    <w:rsid w:val="007453F0"/>
    <w:pPr>
      <w:spacing w:after="180"/>
    </w:pPr>
    <w:rPr>
      <w:rFonts w:ascii="Tahoma" w:eastAsia="MS Mincho" w:hAnsi="Tahoma" w:cs="Tahoma"/>
      <w:sz w:val="16"/>
      <w:szCs w:val="16"/>
      <w:lang w:val="en-GB" w:eastAsia="ko-KR"/>
    </w:rPr>
  </w:style>
  <w:style w:type="paragraph" w:customStyle="1" w:styleId="Table0">
    <w:name w:val="Table"/>
    <w:basedOn w:val="a4"/>
    <w:link w:val="Table1"/>
    <w:qFormat/>
    <w:rsid w:val="007453F0"/>
    <w:pPr>
      <w:spacing w:after="180"/>
      <w:jc w:val="center"/>
    </w:pPr>
    <w:rPr>
      <w:rFonts w:ascii="Arial" w:eastAsia="宋体" w:hAnsi="Arial" w:cs="Arial"/>
      <w:b/>
      <w:szCs w:val="20"/>
      <w:lang w:val="en-GB"/>
    </w:rPr>
  </w:style>
  <w:style w:type="character" w:customStyle="1" w:styleId="Table1">
    <w:name w:val="Table (文字)"/>
    <w:link w:val="Table0"/>
    <w:qFormat/>
    <w:rsid w:val="007453F0"/>
    <w:rPr>
      <w:rFonts w:ascii="Arial" w:hAnsi="Arial" w:cs="Arial"/>
      <w:b/>
      <w:lang w:val="en-GB" w:eastAsia="en-US"/>
    </w:rPr>
  </w:style>
  <w:style w:type="character" w:customStyle="1" w:styleId="PLChar">
    <w:name w:val="PL Char"/>
    <w:link w:val="PL"/>
    <w:qFormat/>
    <w:rsid w:val="007453F0"/>
    <w:rPr>
      <w:rFonts w:ascii="Courier New" w:eastAsia="MS Mincho" w:hAnsi="Courier New"/>
      <w:sz w:val="16"/>
      <w:lang w:val="en-GB" w:eastAsia="en-US"/>
    </w:rPr>
  </w:style>
  <w:style w:type="paragraph" w:customStyle="1" w:styleId="ColorfulList-Accent11">
    <w:name w:val="Colorful List - Accent 11"/>
    <w:basedOn w:val="a4"/>
    <w:uiPriority w:val="34"/>
    <w:qFormat/>
    <w:rsid w:val="007453F0"/>
    <w:pPr>
      <w:overflowPunct w:val="0"/>
      <w:autoSpaceDE w:val="0"/>
      <w:autoSpaceDN w:val="0"/>
      <w:adjustRightInd w:val="0"/>
      <w:spacing w:after="180"/>
      <w:ind w:left="720"/>
      <w:contextualSpacing/>
      <w:textAlignment w:val="baseline"/>
    </w:pPr>
    <w:rPr>
      <w:rFonts w:ascii="Times New Roman" w:hAnsi="Times New Roman"/>
      <w:szCs w:val="20"/>
      <w:lang w:val="en-GB"/>
    </w:rPr>
  </w:style>
  <w:style w:type="paragraph" w:customStyle="1" w:styleId="ColorfulShading-Accent11">
    <w:name w:val="Colorful Shading - Accent 11"/>
    <w:hidden/>
    <w:semiHidden/>
    <w:qFormat/>
    <w:rsid w:val="007453F0"/>
    <w:rPr>
      <w:rFonts w:ascii="Times New Roman" w:eastAsia="Batang" w:hAnsi="Times New Roman"/>
      <w:lang w:val="en-GB" w:eastAsia="en-US"/>
    </w:rPr>
  </w:style>
  <w:style w:type="numbering" w:customStyle="1" w:styleId="NoList42">
    <w:name w:val="No List42"/>
    <w:next w:val="a8"/>
    <w:uiPriority w:val="99"/>
    <w:semiHidden/>
    <w:unhideWhenUsed/>
    <w:rsid w:val="007453F0"/>
  </w:style>
  <w:style w:type="numbering" w:customStyle="1" w:styleId="NoList51">
    <w:name w:val="No List51"/>
    <w:next w:val="a8"/>
    <w:uiPriority w:val="99"/>
    <w:semiHidden/>
    <w:unhideWhenUsed/>
    <w:rsid w:val="007453F0"/>
  </w:style>
  <w:style w:type="numbering" w:customStyle="1" w:styleId="NoList211">
    <w:name w:val="No List211"/>
    <w:next w:val="a8"/>
    <w:uiPriority w:val="99"/>
    <w:semiHidden/>
    <w:unhideWhenUsed/>
    <w:rsid w:val="007453F0"/>
  </w:style>
  <w:style w:type="numbering" w:customStyle="1" w:styleId="NoList311">
    <w:name w:val="No List311"/>
    <w:next w:val="a8"/>
    <w:uiPriority w:val="99"/>
    <w:semiHidden/>
    <w:unhideWhenUsed/>
    <w:rsid w:val="007453F0"/>
  </w:style>
  <w:style w:type="numbering" w:customStyle="1" w:styleId="NoList411">
    <w:name w:val="No List411"/>
    <w:next w:val="a8"/>
    <w:uiPriority w:val="99"/>
    <w:semiHidden/>
    <w:unhideWhenUsed/>
    <w:rsid w:val="007453F0"/>
  </w:style>
  <w:style w:type="numbering" w:customStyle="1" w:styleId="NoList61">
    <w:name w:val="No List61"/>
    <w:next w:val="a8"/>
    <w:uiPriority w:val="99"/>
    <w:semiHidden/>
    <w:unhideWhenUsed/>
    <w:rsid w:val="007453F0"/>
  </w:style>
  <w:style w:type="table" w:customStyle="1" w:styleId="TableGrid41">
    <w:name w:val="Table Grid41"/>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7453F0"/>
  </w:style>
  <w:style w:type="numbering" w:customStyle="1" w:styleId="NoList1111">
    <w:name w:val="No List1111"/>
    <w:next w:val="a8"/>
    <w:uiPriority w:val="99"/>
    <w:semiHidden/>
    <w:unhideWhenUsed/>
    <w:rsid w:val="007453F0"/>
  </w:style>
  <w:style w:type="numbering" w:customStyle="1" w:styleId="NoList71">
    <w:name w:val="No List71"/>
    <w:next w:val="a8"/>
    <w:uiPriority w:val="99"/>
    <w:semiHidden/>
    <w:unhideWhenUsed/>
    <w:rsid w:val="007453F0"/>
  </w:style>
  <w:style w:type="table" w:customStyle="1" w:styleId="TableGrid121">
    <w:name w:val="Table Grid12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7453F0"/>
  </w:style>
  <w:style w:type="table" w:customStyle="1" w:styleId="TableGrid1111">
    <w:name w:val="Table Grid1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7453F0"/>
  </w:style>
  <w:style w:type="numbering" w:customStyle="1" w:styleId="NoList321">
    <w:name w:val="No List321"/>
    <w:next w:val="a8"/>
    <w:uiPriority w:val="99"/>
    <w:semiHidden/>
    <w:unhideWhenUsed/>
    <w:rsid w:val="007453F0"/>
  </w:style>
  <w:style w:type="character" w:customStyle="1" w:styleId="1ff0">
    <w:name w:val="不明显参考1"/>
    <w:uiPriority w:val="31"/>
    <w:qFormat/>
    <w:rsid w:val="007453F0"/>
    <w:rPr>
      <w:smallCaps/>
      <w:color w:val="5A5A5A"/>
    </w:rPr>
  </w:style>
  <w:style w:type="paragraph" w:customStyle="1" w:styleId="115">
    <w:name w:val="修订11"/>
    <w:hidden/>
    <w:semiHidden/>
    <w:qFormat/>
    <w:rsid w:val="007453F0"/>
    <w:rPr>
      <w:rFonts w:ascii="Times New Roman" w:eastAsia="Batang" w:hAnsi="Times New Roman"/>
      <w:lang w:val="en-GB" w:eastAsia="en-US"/>
    </w:rPr>
  </w:style>
  <w:style w:type="character" w:customStyle="1" w:styleId="B3Char2">
    <w:name w:val="B3 Char2"/>
    <w:qFormat/>
    <w:rsid w:val="007453F0"/>
    <w:rPr>
      <w:rFonts w:ascii="Times New Roman" w:hAnsi="Times New Roman"/>
      <w:lang w:val="en-GB"/>
    </w:rPr>
  </w:style>
  <w:style w:type="character" w:customStyle="1" w:styleId="EXCar">
    <w:name w:val="EX Car"/>
    <w:qFormat/>
    <w:rsid w:val="007453F0"/>
    <w:rPr>
      <w:lang w:val="en-GB" w:eastAsia="en-US"/>
    </w:rPr>
  </w:style>
  <w:style w:type="character" w:customStyle="1" w:styleId="B4Char">
    <w:name w:val="B4 Char"/>
    <w:link w:val="B4"/>
    <w:qFormat/>
    <w:rsid w:val="007453F0"/>
    <w:rPr>
      <w:rFonts w:ascii="Times New Roman" w:eastAsia="MS Mincho" w:hAnsi="Times New Roman"/>
      <w:lang w:val="en-GB" w:eastAsia="en-US"/>
    </w:rPr>
  </w:style>
  <w:style w:type="character" w:customStyle="1" w:styleId="1ff1">
    <w:name w:val="明显强调1"/>
    <w:uiPriority w:val="21"/>
    <w:qFormat/>
    <w:rsid w:val="007453F0"/>
    <w:rPr>
      <w:b/>
      <w:bCs/>
      <w:i/>
      <w:iCs/>
      <w:color w:val="4F81BD"/>
    </w:rPr>
  </w:style>
  <w:style w:type="paragraph" w:customStyle="1" w:styleId="B6">
    <w:name w:val="B6"/>
    <w:basedOn w:val="B5"/>
    <w:link w:val="B6Char"/>
    <w:qFormat/>
    <w:rsid w:val="007453F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4"/>
    <w:qFormat/>
    <w:rsid w:val="007453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hAnsi="Times New Roman"/>
      <w:szCs w:val="20"/>
      <w:lang w:val="fr-FR" w:eastAsia="ko-KR"/>
    </w:rPr>
  </w:style>
  <w:style w:type="paragraph" w:customStyle="1" w:styleId="FT">
    <w:name w:val="FT"/>
    <w:basedOn w:val="a4"/>
    <w:qFormat/>
    <w:rsid w:val="007453F0"/>
    <w:pPr>
      <w:overflowPunct w:val="0"/>
      <w:autoSpaceDE w:val="0"/>
      <w:autoSpaceDN w:val="0"/>
      <w:adjustRightInd w:val="0"/>
      <w:spacing w:after="180"/>
      <w:textAlignment w:val="baseline"/>
    </w:pPr>
    <w:rPr>
      <w:rFonts w:ascii="Arial" w:hAnsi="Arial" w:cs="Arial"/>
      <w:b/>
      <w:szCs w:val="20"/>
      <w:lang w:val="en-GB" w:eastAsia="ko-KR"/>
    </w:rPr>
  </w:style>
  <w:style w:type="paragraph" w:customStyle="1" w:styleId="Tadc">
    <w:name w:val="Tadc"/>
    <w:basedOn w:val="a4"/>
    <w:qFormat/>
    <w:rsid w:val="007453F0"/>
    <w:pPr>
      <w:overflowPunct w:val="0"/>
      <w:autoSpaceDE w:val="0"/>
      <w:autoSpaceDN w:val="0"/>
      <w:adjustRightInd w:val="0"/>
      <w:spacing w:after="180"/>
      <w:textAlignment w:val="baseline"/>
    </w:pPr>
    <w:rPr>
      <w:rFonts w:ascii="Times New Roman" w:hAnsi="Times New Roman" w:cs="v4.2.0"/>
      <w:szCs w:val="20"/>
      <w:lang w:val="en-GB" w:eastAsia="en-GB"/>
    </w:rPr>
  </w:style>
  <w:style w:type="character" w:customStyle="1" w:styleId="EditorsNoteCarCar">
    <w:name w:val="Editor's Note Car Car"/>
    <w:link w:val="EditorsNote"/>
    <w:qFormat/>
    <w:rsid w:val="007453F0"/>
    <w:rPr>
      <w:rFonts w:ascii="Times New Roman" w:eastAsia="MS Mincho" w:hAnsi="Times New Roman"/>
      <w:color w:val="FF0000"/>
      <w:lang w:val="en-GB" w:eastAsia="en-US"/>
    </w:rPr>
  </w:style>
  <w:style w:type="character" w:customStyle="1" w:styleId="B5Char">
    <w:name w:val="B5 Char"/>
    <w:link w:val="B5"/>
    <w:qFormat/>
    <w:rsid w:val="007453F0"/>
    <w:rPr>
      <w:rFonts w:ascii="Times New Roman" w:eastAsia="MS Mincho" w:hAnsi="Times New Roman"/>
      <w:lang w:val="en-GB" w:eastAsia="en-US"/>
    </w:rPr>
  </w:style>
  <w:style w:type="character" w:customStyle="1" w:styleId="HeadingChar">
    <w:name w:val="Heading Char"/>
    <w:link w:val="Heading"/>
    <w:qFormat/>
    <w:rsid w:val="007453F0"/>
    <w:rPr>
      <w:rFonts w:ascii="Arial" w:hAnsi="Arial"/>
      <w:b/>
      <w:sz w:val="22"/>
    </w:rPr>
  </w:style>
  <w:style w:type="character" w:customStyle="1" w:styleId="B6Char">
    <w:name w:val="B6 Char"/>
    <w:link w:val="B6"/>
    <w:qFormat/>
    <w:rsid w:val="007453F0"/>
    <w:rPr>
      <w:rFonts w:ascii="Times New Roman" w:eastAsia="Times New Roman" w:hAnsi="Times New Roman"/>
      <w:lang w:val="en-GB"/>
    </w:rPr>
  </w:style>
  <w:style w:type="table" w:customStyle="1" w:styleId="TableStyle1">
    <w:name w:val="Table Style1"/>
    <w:basedOn w:val="a7"/>
    <w:qFormat/>
    <w:rsid w:val="007453F0"/>
    <w:rPr>
      <w:rFonts w:ascii="Times New Roman" w:eastAsia="MS Mincho" w:hAnsi="Times New Roman"/>
      <w:lang w:eastAsia="en-US"/>
    </w:rPr>
    <w:tblPr/>
  </w:style>
  <w:style w:type="paragraph" w:customStyle="1" w:styleId="tal1">
    <w:name w:val="tal"/>
    <w:basedOn w:val="a4"/>
    <w:qFormat/>
    <w:rsid w:val="007453F0"/>
    <w:pPr>
      <w:spacing w:before="100" w:beforeAutospacing="1" w:after="100" w:afterAutospacing="1"/>
    </w:pPr>
    <w:rPr>
      <w:rFonts w:ascii="宋体" w:eastAsia="宋体" w:hAnsi="宋体" w:cs="宋体"/>
      <w:sz w:val="24"/>
      <w:lang w:eastAsia="zh-CN"/>
    </w:rPr>
  </w:style>
  <w:style w:type="paragraph" w:customStyle="1" w:styleId="afffffd">
    <w:name w:val="수정"/>
    <w:hidden/>
    <w:semiHidden/>
    <w:qFormat/>
    <w:rsid w:val="007453F0"/>
    <w:rPr>
      <w:rFonts w:ascii="Times New Roman" w:eastAsia="Batang" w:hAnsi="Times New Roman"/>
      <w:lang w:val="en-GB" w:eastAsia="en-US"/>
    </w:rPr>
  </w:style>
  <w:style w:type="paragraph" w:customStyle="1" w:styleId="afffffe">
    <w:name w:val="変更箇所"/>
    <w:hidden/>
    <w:semiHidden/>
    <w:qFormat/>
    <w:rsid w:val="007453F0"/>
    <w:rPr>
      <w:rFonts w:ascii="Times New Roman" w:eastAsia="MS Mincho" w:hAnsi="Times New Roman"/>
      <w:lang w:val="en-GB" w:eastAsia="en-US"/>
    </w:rPr>
  </w:style>
  <w:style w:type="paragraph" w:customStyle="1" w:styleId="NB2">
    <w:name w:val="NB2"/>
    <w:basedOn w:val="ZG"/>
    <w:qFormat/>
    <w:rsid w:val="007453F0"/>
    <w:pPr>
      <w:framePr w:wrap="notBeside"/>
    </w:pPr>
  </w:style>
  <w:style w:type="paragraph" w:customStyle="1" w:styleId="tableentry">
    <w:name w:val="table entry"/>
    <w:basedOn w:val="a4"/>
    <w:qFormat/>
    <w:rsid w:val="007453F0"/>
    <w:pPr>
      <w:keepNext/>
      <w:spacing w:before="60" w:after="60"/>
    </w:pPr>
    <w:rPr>
      <w:rFonts w:ascii="Bookman Old Style" w:eastAsia="宋体" w:hAnsi="Bookman Old Style"/>
      <w:szCs w:val="20"/>
      <w:lang w:eastAsia="ko-KR"/>
    </w:rPr>
  </w:style>
  <w:style w:type="character" w:customStyle="1" w:styleId="EditorsNoteChar">
    <w:name w:val="Editor's Note Char"/>
    <w:uiPriority w:val="99"/>
    <w:qFormat/>
    <w:rsid w:val="007453F0"/>
    <w:rPr>
      <w:rFonts w:ascii="Times New Roman" w:hAnsi="Times New Roman"/>
      <w:color w:val="FF0000"/>
      <w:lang w:val="en-GB" w:eastAsia="en-US"/>
    </w:rPr>
  </w:style>
  <w:style w:type="table" w:customStyle="1" w:styleId="TableGrid6">
    <w:name w:val="Table Grid6"/>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453F0"/>
  </w:style>
  <w:style w:type="paragraph" w:customStyle="1" w:styleId="Caption3">
    <w:name w:val="Caption3"/>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ja-JP"/>
    </w:rPr>
  </w:style>
  <w:style w:type="paragraph" w:customStyle="1" w:styleId="TableofFigures3">
    <w:name w:val="Table of Figures3"/>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ja-JP"/>
    </w:rPr>
  </w:style>
  <w:style w:type="table" w:customStyle="1" w:styleId="TableGrid7">
    <w:name w:val="Table Grid7"/>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4"/>
    <w:qFormat/>
    <w:rsid w:val="007453F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val="fi-FI" w:eastAsia="fi-FI"/>
    </w:rPr>
  </w:style>
  <w:style w:type="paragraph" w:customStyle="1" w:styleId="xl68">
    <w:name w:val="xl68"/>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7453F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7453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7453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7453F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7453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7453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7453F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lang w:val="fi-FI" w:eastAsia="fi-FI"/>
    </w:rPr>
  </w:style>
  <w:style w:type="paragraph" w:customStyle="1" w:styleId="xl78">
    <w:name w:val="xl78"/>
    <w:basedOn w:val="a4"/>
    <w:qFormat/>
    <w:rsid w:val="007453F0"/>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lang w:val="fi-FI" w:eastAsia="fi-FI"/>
    </w:rPr>
  </w:style>
  <w:style w:type="paragraph" w:customStyle="1" w:styleId="xl79">
    <w:name w:val="xl79"/>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7453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7453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val="fi-FI" w:eastAsia="fi-FI"/>
    </w:rPr>
  </w:style>
  <w:style w:type="paragraph" w:customStyle="1" w:styleId="xl84">
    <w:name w:val="xl84"/>
    <w:basedOn w:val="a4"/>
    <w:qFormat/>
    <w:rsid w:val="007453F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7453F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7453F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7"/>
    <w:next w:val="aff0"/>
    <w:qFormat/>
    <w:rsid w:val="007453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7453F0"/>
  </w:style>
  <w:style w:type="table" w:customStyle="1" w:styleId="TableGrid9">
    <w:name w:val="Table Grid9"/>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
    <w:name w:val="Intense Emphasis"/>
    <w:uiPriority w:val="21"/>
    <w:qFormat/>
    <w:rsid w:val="007453F0"/>
    <w:rPr>
      <w:b/>
      <w:bCs/>
      <w:i/>
      <w:iCs/>
      <w:color w:val="4F81BD"/>
    </w:rPr>
  </w:style>
  <w:style w:type="table" w:customStyle="1" w:styleId="TableGrid13">
    <w:name w:val="Table Grid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Typewriter"/>
    <w:qFormat/>
    <w:rsid w:val="007453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453F0"/>
    <w:rPr>
      <w:b/>
      <w:lang w:val="en-GB" w:eastAsia="en-US" w:bidi="ar-SA"/>
    </w:rPr>
  </w:style>
  <w:style w:type="table" w:customStyle="1" w:styleId="TableGrid22">
    <w:name w:val="Table Grid2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7453F0"/>
  </w:style>
  <w:style w:type="numbering" w:customStyle="1" w:styleId="NoList23">
    <w:name w:val="No List23"/>
    <w:next w:val="a8"/>
    <w:uiPriority w:val="99"/>
    <w:semiHidden/>
    <w:unhideWhenUsed/>
    <w:rsid w:val="007453F0"/>
  </w:style>
  <w:style w:type="table" w:customStyle="1" w:styleId="TableGrid42">
    <w:name w:val="Table Grid4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7453F0"/>
  </w:style>
  <w:style w:type="table" w:customStyle="1" w:styleId="TableGrid51">
    <w:name w:val="Table Grid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7453F0"/>
  </w:style>
  <w:style w:type="table" w:customStyle="1" w:styleId="TableGrid61">
    <w:name w:val="Table Grid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7453F0"/>
  </w:style>
  <w:style w:type="numbering" w:customStyle="1" w:styleId="NoList62">
    <w:name w:val="No List62"/>
    <w:next w:val="a8"/>
    <w:uiPriority w:val="99"/>
    <w:semiHidden/>
    <w:unhideWhenUsed/>
    <w:rsid w:val="007453F0"/>
  </w:style>
  <w:style w:type="numbering" w:customStyle="1" w:styleId="NoList72">
    <w:name w:val="No List72"/>
    <w:next w:val="a8"/>
    <w:uiPriority w:val="99"/>
    <w:semiHidden/>
    <w:unhideWhenUsed/>
    <w:rsid w:val="007453F0"/>
  </w:style>
  <w:style w:type="numbering" w:customStyle="1" w:styleId="NoList81">
    <w:name w:val="No List81"/>
    <w:next w:val="a8"/>
    <w:uiPriority w:val="99"/>
    <w:semiHidden/>
    <w:unhideWhenUsed/>
    <w:rsid w:val="007453F0"/>
  </w:style>
  <w:style w:type="table" w:customStyle="1" w:styleId="TableGrid71">
    <w:name w:val="Table Grid71"/>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8"/>
    <w:uiPriority w:val="99"/>
    <w:semiHidden/>
    <w:unhideWhenUsed/>
    <w:rsid w:val="007453F0"/>
  </w:style>
  <w:style w:type="table" w:customStyle="1" w:styleId="TableGrid81">
    <w:name w:val="Table Grid81"/>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7453F0"/>
    <w:rPr>
      <w:rFonts w:ascii="Times New Roman" w:eastAsia="MS Mincho" w:hAnsi="Times New Roman"/>
      <w:lang w:eastAsia="en-US"/>
    </w:rPr>
    <w:tblPr/>
  </w:style>
  <w:style w:type="table" w:customStyle="1" w:styleId="Tabellengitternetz112">
    <w:name w:val="Tabellengitternetz1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7453F0"/>
  </w:style>
  <w:style w:type="numbering" w:customStyle="1" w:styleId="NoList212">
    <w:name w:val="No List212"/>
    <w:next w:val="a8"/>
    <w:uiPriority w:val="99"/>
    <w:semiHidden/>
    <w:unhideWhenUsed/>
    <w:rsid w:val="007453F0"/>
  </w:style>
  <w:style w:type="table" w:customStyle="1" w:styleId="TableGrid411">
    <w:name w:val="Table Grid41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7453F0"/>
  </w:style>
  <w:style w:type="numbering" w:customStyle="1" w:styleId="NoList412">
    <w:name w:val="No List412"/>
    <w:next w:val="a8"/>
    <w:uiPriority w:val="99"/>
    <w:semiHidden/>
    <w:unhideWhenUsed/>
    <w:rsid w:val="007453F0"/>
  </w:style>
  <w:style w:type="numbering" w:customStyle="1" w:styleId="NoList511">
    <w:name w:val="No List511"/>
    <w:next w:val="a8"/>
    <w:uiPriority w:val="99"/>
    <w:semiHidden/>
    <w:unhideWhenUsed/>
    <w:rsid w:val="007453F0"/>
  </w:style>
  <w:style w:type="numbering" w:customStyle="1" w:styleId="NoList611">
    <w:name w:val="No List611"/>
    <w:next w:val="a8"/>
    <w:uiPriority w:val="99"/>
    <w:semiHidden/>
    <w:unhideWhenUsed/>
    <w:rsid w:val="007453F0"/>
  </w:style>
  <w:style w:type="numbering" w:customStyle="1" w:styleId="NoList711">
    <w:name w:val="No List711"/>
    <w:next w:val="a8"/>
    <w:uiPriority w:val="99"/>
    <w:semiHidden/>
    <w:unhideWhenUsed/>
    <w:rsid w:val="007453F0"/>
  </w:style>
  <w:style w:type="numbering" w:customStyle="1" w:styleId="NoList811">
    <w:name w:val="No List811"/>
    <w:next w:val="a8"/>
    <w:uiPriority w:val="99"/>
    <w:semiHidden/>
    <w:unhideWhenUsed/>
    <w:rsid w:val="007453F0"/>
  </w:style>
  <w:style w:type="numbering" w:customStyle="1" w:styleId="NoList91">
    <w:name w:val="No List91"/>
    <w:next w:val="a8"/>
    <w:uiPriority w:val="99"/>
    <w:semiHidden/>
    <w:unhideWhenUsed/>
    <w:rsid w:val="007453F0"/>
  </w:style>
  <w:style w:type="table" w:customStyle="1" w:styleId="TableGrid76">
    <w:name w:val="Table Grid76"/>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7453F0"/>
  </w:style>
  <w:style w:type="paragraph" w:customStyle="1" w:styleId="Figuretitle0">
    <w:name w:val="Figure_title"/>
    <w:basedOn w:val="a4"/>
    <w:next w:val="a4"/>
    <w:qFormat/>
    <w:rsid w:val="007453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Cs w:val="20"/>
      <w:lang w:val="en-GB"/>
    </w:rPr>
  </w:style>
  <w:style w:type="paragraph" w:customStyle="1" w:styleId="FigureNo">
    <w:name w:val="Figure_No"/>
    <w:basedOn w:val="a4"/>
    <w:next w:val="a4"/>
    <w:qFormat/>
    <w:rsid w:val="007453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aps/>
      <w:szCs w:val="20"/>
      <w:lang w:val="en-GB"/>
    </w:rPr>
  </w:style>
  <w:style w:type="paragraph" w:customStyle="1" w:styleId="Tabletext1">
    <w:name w:val="Table_text"/>
    <w:basedOn w:val="a4"/>
    <w:qFormat/>
    <w:rsid w:val="007453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 w:val="22"/>
      <w:szCs w:val="20"/>
      <w:lang w:val="en-GB"/>
    </w:rPr>
  </w:style>
  <w:style w:type="paragraph" w:customStyle="1" w:styleId="Tablelegend">
    <w:name w:val="Table_legend"/>
    <w:basedOn w:val="a4"/>
    <w:qFormat/>
    <w:rsid w:val="007453F0"/>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szCs w:val="20"/>
      <w:lang w:val="en-GB"/>
    </w:rPr>
  </w:style>
  <w:style w:type="paragraph" w:customStyle="1" w:styleId="TableNo">
    <w:name w:val="Table_No"/>
    <w:basedOn w:val="a4"/>
    <w:next w:val="a4"/>
    <w:link w:val="TableNo0"/>
    <w:qFormat/>
    <w:rsid w:val="007453F0"/>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aps/>
      <w:szCs w:val="20"/>
      <w:lang w:val="en-GB"/>
    </w:rPr>
  </w:style>
  <w:style w:type="paragraph" w:customStyle="1" w:styleId="Tabletitle0">
    <w:name w:val="Table_title"/>
    <w:basedOn w:val="a4"/>
    <w:next w:val="Tabletext1"/>
    <w:qFormat/>
    <w:rsid w:val="007453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Cs w:val="20"/>
      <w:lang w:val="en-GB"/>
    </w:rPr>
  </w:style>
  <w:style w:type="paragraph" w:customStyle="1" w:styleId="Rientra1">
    <w:name w:val="Rientra1"/>
    <w:basedOn w:val="a4"/>
    <w:uiPriority w:val="99"/>
    <w:qFormat/>
    <w:rsid w:val="007453F0"/>
    <w:pPr>
      <w:numPr>
        <w:numId w:val="36"/>
      </w:numPr>
      <w:tabs>
        <w:tab w:val="left" w:pos="0"/>
      </w:tabs>
      <w:suppressAutoHyphens/>
      <w:autoSpaceDN w:val="0"/>
      <w:spacing w:before="60" w:after="60"/>
      <w:jc w:val="both"/>
    </w:pPr>
    <w:rPr>
      <w:rFonts w:ascii="Times New Roman" w:eastAsia="宋体" w:hAnsi="Times New Roman"/>
      <w:szCs w:val="20"/>
      <w:lang w:val="en-GB"/>
    </w:rPr>
  </w:style>
  <w:style w:type="paragraph" w:customStyle="1" w:styleId="Tablefin">
    <w:name w:val="Table_fin"/>
    <w:basedOn w:val="a4"/>
    <w:next w:val="a4"/>
    <w:qFormat/>
    <w:rsid w:val="007453F0"/>
    <w:pPr>
      <w:suppressAutoHyphens/>
      <w:autoSpaceDN w:val="0"/>
      <w:jc w:val="both"/>
    </w:pPr>
    <w:rPr>
      <w:rFonts w:ascii="Times New Roman" w:eastAsia="Batang" w:hAnsi="Times New Roman"/>
      <w:szCs w:val="20"/>
      <w:lang w:val="en-GB"/>
    </w:rPr>
  </w:style>
  <w:style w:type="numbering" w:customStyle="1" w:styleId="LFO19">
    <w:name w:val="LFO19"/>
    <w:basedOn w:val="a8"/>
    <w:rsid w:val="007453F0"/>
    <w:pPr>
      <w:numPr>
        <w:numId w:val="36"/>
      </w:numPr>
    </w:pPr>
  </w:style>
  <w:style w:type="paragraph" w:customStyle="1" w:styleId="enumlev3">
    <w:name w:val="enumlev3"/>
    <w:basedOn w:val="enumlev2"/>
    <w:qFormat/>
    <w:rsid w:val="007453F0"/>
  </w:style>
  <w:style w:type="character" w:customStyle="1" w:styleId="st">
    <w:name w:val="st"/>
    <w:basedOn w:val="a6"/>
    <w:qFormat/>
    <w:rsid w:val="007453F0"/>
  </w:style>
  <w:style w:type="paragraph" w:customStyle="1" w:styleId="Heading">
    <w:name w:val="Heading"/>
    <w:next w:val="a4"/>
    <w:link w:val="HeadingChar"/>
    <w:qFormat/>
    <w:rsid w:val="007453F0"/>
    <w:pPr>
      <w:spacing w:before="360"/>
      <w:ind w:left="2552"/>
    </w:pPr>
    <w:rPr>
      <w:rFonts w:ascii="Arial" w:hAnsi="Arial"/>
      <w:b/>
      <w:sz w:val="22"/>
    </w:rPr>
  </w:style>
  <w:style w:type="paragraph" w:customStyle="1" w:styleId="tah0">
    <w:name w:val="tah"/>
    <w:basedOn w:val="a4"/>
    <w:qFormat/>
    <w:rsid w:val="007453F0"/>
    <w:pPr>
      <w:keepNext/>
      <w:jc w:val="center"/>
    </w:pPr>
    <w:rPr>
      <w:rFonts w:ascii="Arial" w:eastAsia="PMingLiU" w:hAnsi="Arial" w:cs="Arial"/>
      <w:b/>
      <w:bCs/>
      <w:sz w:val="18"/>
      <w:szCs w:val="18"/>
      <w:lang w:val="en-GB" w:eastAsia="zh-TW"/>
    </w:rPr>
  </w:style>
  <w:style w:type="character" w:customStyle="1" w:styleId="st1">
    <w:name w:val="st1"/>
    <w:basedOn w:val="a6"/>
    <w:qFormat/>
    <w:rsid w:val="007453F0"/>
  </w:style>
  <w:style w:type="numbering" w:customStyle="1" w:styleId="NoList10">
    <w:name w:val="No List10"/>
    <w:next w:val="a8"/>
    <w:uiPriority w:val="99"/>
    <w:semiHidden/>
    <w:unhideWhenUsed/>
    <w:rsid w:val="007453F0"/>
  </w:style>
  <w:style w:type="numbering" w:customStyle="1" w:styleId="LFO191">
    <w:name w:val="LFO191"/>
    <w:basedOn w:val="a8"/>
    <w:rsid w:val="007453F0"/>
  </w:style>
  <w:style w:type="table" w:customStyle="1" w:styleId="TableGrid122">
    <w:name w:val="Table Grid12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8"/>
    <w:uiPriority w:val="99"/>
    <w:semiHidden/>
    <w:rsid w:val="007453F0"/>
  </w:style>
  <w:style w:type="numbering" w:customStyle="1" w:styleId="NoList1112">
    <w:name w:val="No List1112"/>
    <w:next w:val="a8"/>
    <w:uiPriority w:val="99"/>
    <w:semiHidden/>
    <w:unhideWhenUsed/>
    <w:rsid w:val="007453F0"/>
  </w:style>
  <w:style w:type="table" w:customStyle="1" w:styleId="TableGrid221">
    <w:name w:val="Table Grid22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7453F0"/>
    <w:pPr>
      <w:keepNext/>
      <w:keepLines/>
      <w:ind w:left="851" w:hanging="851"/>
    </w:pPr>
    <w:rPr>
      <w:rFonts w:ascii="Arial" w:eastAsiaTheme="minorEastAsia" w:hAnsi="Arial"/>
      <w:sz w:val="18"/>
      <w:szCs w:val="20"/>
      <w:lang w:val="en-GB"/>
    </w:rPr>
  </w:style>
  <w:style w:type="numbering" w:customStyle="1" w:styleId="122">
    <w:name w:val="无列表12"/>
    <w:next w:val="a8"/>
    <w:semiHidden/>
    <w:rsid w:val="007453F0"/>
  </w:style>
  <w:style w:type="numbering" w:customStyle="1" w:styleId="123">
    <w:name w:val="リストなし12"/>
    <w:next w:val="a8"/>
    <w:uiPriority w:val="99"/>
    <w:semiHidden/>
    <w:unhideWhenUsed/>
    <w:rsid w:val="007453F0"/>
  </w:style>
  <w:style w:type="numbering" w:customStyle="1" w:styleId="1120">
    <w:name w:val="无列表112"/>
    <w:next w:val="a8"/>
    <w:semiHidden/>
    <w:rsid w:val="007453F0"/>
  </w:style>
  <w:style w:type="numbering" w:customStyle="1" w:styleId="1111">
    <w:name w:val="リストなし111"/>
    <w:next w:val="a8"/>
    <w:uiPriority w:val="99"/>
    <w:semiHidden/>
    <w:unhideWhenUsed/>
    <w:rsid w:val="007453F0"/>
  </w:style>
  <w:style w:type="numbering" w:customStyle="1" w:styleId="NoList222">
    <w:name w:val="No List222"/>
    <w:next w:val="a8"/>
    <w:uiPriority w:val="99"/>
    <w:semiHidden/>
    <w:unhideWhenUsed/>
    <w:rsid w:val="007453F0"/>
  </w:style>
  <w:style w:type="numbering" w:customStyle="1" w:styleId="NoList322">
    <w:name w:val="No List322"/>
    <w:next w:val="a8"/>
    <w:uiPriority w:val="99"/>
    <w:semiHidden/>
    <w:unhideWhenUsed/>
    <w:rsid w:val="007453F0"/>
  </w:style>
  <w:style w:type="numbering" w:customStyle="1" w:styleId="NoList421">
    <w:name w:val="No List421"/>
    <w:next w:val="a8"/>
    <w:uiPriority w:val="99"/>
    <w:semiHidden/>
    <w:unhideWhenUsed/>
    <w:rsid w:val="007453F0"/>
  </w:style>
  <w:style w:type="numbering" w:customStyle="1" w:styleId="NoList2111">
    <w:name w:val="No List2111"/>
    <w:next w:val="a8"/>
    <w:uiPriority w:val="99"/>
    <w:semiHidden/>
    <w:unhideWhenUsed/>
    <w:rsid w:val="007453F0"/>
  </w:style>
  <w:style w:type="numbering" w:customStyle="1" w:styleId="NoList3111">
    <w:name w:val="No List3111"/>
    <w:next w:val="a8"/>
    <w:uiPriority w:val="99"/>
    <w:semiHidden/>
    <w:unhideWhenUsed/>
    <w:rsid w:val="007453F0"/>
  </w:style>
  <w:style w:type="numbering" w:customStyle="1" w:styleId="NoList4111">
    <w:name w:val="No List4111"/>
    <w:next w:val="a8"/>
    <w:uiPriority w:val="99"/>
    <w:semiHidden/>
    <w:unhideWhenUsed/>
    <w:rsid w:val="007453F0"/>
  </w:style>
  <w:style w:type="numbering" w:customStyle="1" w:styleId="11110">
    <w:name w:val="无列表1111"/>
    <w:next w:val="a8"/>
    <w:semiHidden/>
    <w:rsid w:val="007453F0"/>
  </w:style>
  <w:style w:type="numbering" w:customStyle="1" w:styleId="NoList11111">
    <w:name w:val="No List11111"/>
    <w:next w:val="a8"/>
    <w:uiPriority w:val="99"/>
    <w:semiHidden/>
    <w:unhideWhenUsed/>
    <w:rsid w:val="007453F0"/>
  </w:style>
  <w:style w:type="numbering" w:customStyle="1" w:styleId="NoList1211">
    <w:name w:val="No List1211"/>
    <w:next w:val="a8"/>
    <w:uiPriority w:val="99"/>
    <w:semiHidden/>
    <w:unhideWhenUsed/>
    <w:rsid w:val="007453F0"/>
  </w:style>
  <w:style w:type="numbering" w:customStyle="1" w:styleId="NoList2211">
    <w:name w:val="No List2211"/>
    <w:next w:val="a8"/>
    <w:uiPriority w:val="99"/>
    <w:semiHidden/>
    <w:unhideWhenUsed/>
    <w:rsid w:val="007453F0"/>
  </w:style>
  <w:style w:type="numbering" w:customStyle="1" w:styleId="NoList3211">
    <w:name w:val="No List3211"/>
    <w:next w:val="a8"/>
    <w:uiPriority w:val="99"/>
    <w:semiHidden/>
    <w:unhideWhenUsed/>
    <w:rsid w:val="007453F0"/>
  </w:style>
  <w:style w:type="character" w:customStyle="1" w:styleId="UnresolvedMention3">
    <w:name w:val="Unresolved Mention3"/>
    <w:basedOn w:val="a6"/>
    <w:uiPriority w:val="99"/>
    <w:unhideWhenUsed/>
    <w:qFormat/>
    <w:rsid w:val="007453F0"/>
    <w:rPr>
      <w:color w:val="605E5C"/>
      <w:shd w:val="clear" w:color="auto" w:fill="E1DFDD"/>
    </w:rPr>
  </w:style>
  <w:style w:type="numbering" w:customStyle="1" w:styleId="NoList14">
    <w:name w:val="No List14"/>
    <w:next w:val="a8"/>
    <w:uiPriority w:val="99"/>
    <w:semiHidden/>
    <w:unhideWhenUsed/>
    <w:rsid w:val="007453F0"/>
  </w:style>
  <w:style w:type="table" w:customStyle="1" w:styleId="TableGrid100">
    <w:name w:val="Table Grid10"/>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7453F0"/>
  </w:style>
  <w:style w:type="numbering" w:customStyle="1" w:styleId="NoList24">
    <w:name w:val="No List24"/>
    <w:next w:val="a8"/>
    <w:uiPriority w:val="99"/>
    <w:semiHidden/>
    <w:unhideWhenUsed/>
    <w:rsid w:val="007453F0"/>
  </w:style>
  <w:style w:type="table" w:customStyle="1" w:styleId="TableGrid43">
    <w:name w:val="Table Grid4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7453F0"/>
  </w:style>
  <w:style w:type="table" w:customStyle="1" w:styleId="TableGrid52">
    <w:name w:val="Table Grid5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7453F0"/>
  </w:style>
  <w:style w:type="table" w:customStyle="1" w:styleId="TableGrid62">
    <w:name w:val="Table Grid6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7453F0"/>
  </w:style>
  <w:style w:type="numbering" w:customStyle="1" w:styleId="NoList63">
    <w:name w:val="No List63"/>
    <w:next w:val="a8"/>
    <w:uiPriority w:val="99"/>
    <w:semiHidden/>
    <w:unhideWhenUsed/>
    <w:rsid w:val="007453F0"/>
  </w:style>
  <w:style w:type="numbering" w:customStyle="1" w:styleId="NoList73">
    <w:name w:val="No List73"/>
    <w:next w:val="a8"/>
    <w:uiPriority w:val="99"/>
    <w:semiHidden/>
    <w:unhideWhenUsed/>
    <w:rsid w:val="007453F0"/>
  </w:style>
  <w:style w:type="numbering" w:customStyle="1" w:styleId="NoList82">
    <w:name w:val="No List82"/>
    <w:next w:val="a8"/>
    <w:uiPriority w:val="99"/>
    <w:semiHidden/>
    <w:unhideWhenUsed/>
    <w:rsid w:val="007453F0"/>
  </w:style>
  <w:style w:type="numbering" w:customStyle="1" w:styleId="NoList92">
    <w:name w:val="No List92"/>
    <w:next w:val="a8"/>
    <w:uiPriority w:val="99"/>
    <w:semiHidden/>
    <w:unhideWhenUsed/>
    <w:rsid w:val="007453F0"/>
  </w:style>
  <w:style w:type="table" w:customStyle="1" w:styleId="TableGrid82">
    <w:name w:val="Table Grid8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7453F0"/>
  </w:style>
  <w:style w:type="numbering" w:customStyle="1" w:styleId="NoList213">
    <w:name w:val="No List213"/>
    <w:next w:val="a8"/>
    <w:uiPriority w:val="99"/>
    <w:semiHidden/>
    <w:unhideWhenUsed/>
    <w:rsid w:val="007453F0"/>
  </w:style>
  <w:style w:type="table" w:customStyle="1" w:styleId="TableGrid412">
    <w:name w:val="Table Grid4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7453F0"/>
  </w:style>
  <w:style w:type="numbering" w:customStyle="1" w:styleId="NoList413">
    <w:name w:val="No List413"/>
    <w:next w:val="a8"/>
    <w:uiPriority w:val="99"/>
    <w:semiHidden/>
    <w:unhideWhenUsed/>
    <w:rsid w:val="007453F0"/>
  </w:style>
  <w:style w:type="numbering" w:customStyle="1" w:styleId="NoList512">
    <w:name w:val="No List512"/>
    <w:next w:val="a8"/>
    <w:uiPriority w:val="99"/>
    <w:semiHidden/>
    <w:unhideWhenUsed/>
    <w:rsid w:val="007453F0"/>
  </w:style>
  <w:style w:type="numbering" w:customStyle="1" w:styleId="NoList612">
    <w:name w:val="No List612"/>
    <w:next w:val="a8"/>
    <w:uiPriority w:val="99"/>
    <w:semiHidden/>
    <w:unhideWhenUsed/>
    <w:rsid w:val="007453F0"/>
  </w:style>
  <w:style w:type="numbering" w:customStyle="1" w:styleId="NoList712">
    <w:name w:val="No List712"/>
    <w:next w:val="a8"/>
    <w:uiPriority w:val="99"/>
    <w:semiHidden/>
    <w:unhideWhenUsed/>
    <w:rsid w:val="007453F0"/>
  </w:style>
  <w:style w:type="numbering" w:customStyle="1" w:styleId="NoList812">
    <w:name w:val="No List812"/>
    <w:next w:val="a8"/>
    <w:uiPriority w:val="99"/>
    <w:semiHidden/>
    <w:unhideWhenUsed/>
    <w:rsid w:val="007453F0"/>
  </w:style>
  <w:style w:type="numbering" w:customStyle="1" w:styleId="NoList911">
    <w:name w:val="No List911"/>
    <w:next w:val="a8"/>
    <w:uiPriority w:val="99"/>
    <w:semiHidden/>
    <w:unhideWhenUsed/>
    <w:rsid w:val="007453F0"/>
  </w:style>
  <w:style w:type="numbering" w:customStyle="1" w:styleId="LFO192">
    <w:name w:val="LFO192"/>
    <w:basedOn w:val="a8"/>
    <w:rsid w:val="007453F0"/>
  </w:style>
  <w:style w:type="numbering" w:customStyle="1" w:styleId="NoList101">
    <w:name w:val="No List101"/>
    <w:next w:val="a8"/>
    <w:uiPriority w:val="99"/>
    <w:semiHidden/>
    <w:unhideWhenUsed/>
    <w:rsid w:val="007453F0"/>
  </w:style>
  <w:style w:type="numbering" w:customStyle="1" w:styleId="LFO1911">
    <w:name w:val="LFO1911"/>
    <w:basedOn w:val="a8"/>
    <w:rsid w:val="007453F0"/>
  </w:style>
  <w:style w:type="table" w:customStyle="1" w:styleId="TableGrid123">
    <w:name w:val="Table Grid12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8"/>
    <w:uiPriority w:val="99"/>
    <w:semiHidden/>
    <w:rsid w:val="007453F0"/>
  </w:style>
  <w:style w:type="numbering" w:customStyle="1" w:styleId="NoList1113">
    <w:name w:val="No List1113"/>
    <w:next w:val="a8"/>
    <w:uiPriority w:val="99"/>
    <w:semiHidden/>
    <w:unhideWhenUsed/>
    <w:rsid w:val="007453F0"/>
  </w:style>
  <w:style w:type="table" w:customStyle="1" w:styleId="TableGrid222">
    <w:name w:val="Table Grid222"/>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7453F0"/>
  </w:style>
  <w:style w:type="numbering" w:customStyle="1" w:styleId="131">
    <w:name w:val="リストなし13"/>
    <w:next w:val="a8"/>
    <w:uiPriority w:val="99"/>
    <w:semiHidden/>
    <w:unhideWhenUsed/>
    <w:rsid w:val="007453F0"/>
  </w:style>
  <w:style w:type="numbering" w:customStyle="1" w:styleId="1130">
    <w:name w:val="无列表113"/>
    <w:next w:val="a8"/>
    <w:semiHidden/>
    <w:rsid w:val="007453F0"/>
  </w:style>
  <w:style w:type="numbering" w:customStyle="1" w:styleId="1121">
    <w:name w:val="リストなし112"/>
    <w:next w:val="a8"/>
    <w:uiPriority w:val="99"/>
    <w:semiHidden/>
    <w:unhideWhenUsed/>
    <w:rsid w:val="007453F0"/>
  </w:style>
  <w:style w:type="numbering" w:customStyle="1" w:styleId="NoList223">
    <w:name w:val="No List223"/>
    <w:next w:val="a8"/>
    <w:uiPriority w:val="99"/>
    <w:semiHidden/>
    <w:unhideWhenUsed/>
    <w:rsid w:val="007453F0"/>
  </w:style>
  <w:style w:type="numbering" w:customStyle="1" w:styleId="NoList323">
    <w:name w:val="No List323"/>
    <w:next w:val="a8"/>
    <w:uiPriority w:val="99"/>
    <w:semiHidden/>
    <w:unhideWhenUsed/>
    <w:rsid w:val="007453F0"/>
  </w:style>
  <w:style w:type="numbering" w:customStyle="1" w:styleId="NoList422">
    <w:name w:val="No List422"/>
    <w:next w:val="a8"/>
    <w:uiPriority w:val="99"/>
    <w:semiHidden/>
    <w:unhideWhenUsed/>
    <w:rsid w:val="007453F0"/>
  </w:style>
  <w:style w:type="numbering" w:customStyle="1" w:styleId="NoList2112">
    <w:name w:val="No List2112"/>
    <w:next w:val="a8"/>
    <w:uiPriority w:val="99"/>
    <w:semiHidden/>
    <w:unhideWhenUsed/>
    <w:rsid w:val="007453F0"/>
  </w:style>
  <w:style w:type="numbering" w:customStyle="1" w:styleId="NoList3112">
    <w:name w:val="No List3112"/>
    <w:next w:val="a8"/>
    <w:uiPriority w:val="99"/>
    <w:semiHidden/>
    <w:unhideWhenUsed/>
    <w:rsid w:val="007453F0"/>
  </w:style>
  <w:style w:type="numbering" w:customStyle="1" w:styleId="NoList4112">
    <w:name w:val="No List4112"/>
    <w:next w:val="a8"/>
    <w:uiPriority w:val="99"/>
    <w:semiHidden/>
    <w:unhideWhenUsed/>
    <w:rsid w:val="007453F0"/>
  </w:style>
  <w:style w:type="numbering" w:customStyle="1" w:styleId="1112">
    <w:name w:val="无列表1112"/>
    <w:next w:val="a8"/>
    <w:semiHidden/>
    <w:rsid w:val="007453F0"/>
  </w:style>
  <w:style w:type="numbering" w:customStyle="1" w:styleId="NoList11112">
    <w:name w:val="No List11112"/>
    <w:next w:val="a8"/>
    <w:uiPriority w:val="99"/>
    <w:semiHidden/>
    <w:unhideWhenUsed/>
    <w:rsid w:val="007453F0"/>
  </w:style>
  <w:style w:type="numbering" w:customStyle="1" w:styleId="NoList1212">
    <w:name w:val="No List1212"/>
    <w:next w:val="a8"/>
    <w:uiPriority w:val="99"/>
    <w:semiHidden/>
    <w:unhideWhenUsed/>
    <w:rsid w:val="007453F0"/>
  </w:style>
  <w:style w:type="numbering" w:customStyle="1" w:styleId="NoList2212">
    <w:name w:val="No List2212"/>
    <w:next w:val="a8"/>
    <w:uiPriority w:val="99"/>
    <w:semiHidden/>
    <w:unhideWhenUsed/>
    <w:rsid w:val="007453F0"/>
  </w:style>
  <w:style w:type="numbering" w:customStyle="1" w:styleId="NoList3212">
    <w:name w:val="No List3212"/>
    <w:next w:val="a8"/>
    <w:uiPriority w:val="99"/>
    <w:semiHidden/>
    <w:unhideWhenUsed/>
    <w:rsid w:val="007453F0"/>
  </w:style>
  <w:style w:type="numbering" w:customStyle="1" w:styleId="NoList16">
    <w:name w:val="No List16"/>
    <w:next w:val="a8"/>
    <w:uiPriority w:val="99"/>
    <w:semiHidden/>
    <w:unhideWhenUsed/>
    <w:rsid w:val="007453F0"/>
  </w:style>
  <w:style w:type="table" w:customStyle="1" w:styleId="TableGrid15">
    <w:name w:val="Table Grid15"/>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7453F0"/>
  </w:style>
  <w:style w:type="numbering" w:customStyle="1" w:styleId="NoList25">
    <w:name w:val="No List25"/>
    <w:next w:val="a8"/>
    <w:uiPriority w:val="99"/>
    <w:semiHidden/>
    <w:unhideWhenUsed/>
    <w:rsid w:val="007453F0"/>
  </w:style>
  <w:style w:type="table" w:customStyle="1" w:styleId="TableGrid44">
    <w:name w:val="Table Grid44"/>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7453F0"/>
  </w:style>
  <w:style w:type="table" w:customStyle="1" w:styleId="TableGrid53">
    <w:name w:val="Table Grid5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7453F0"/>
  </w:style>
  <w:style w:type="table" w:customStyle="1" w:styleId="TableGrid63">
    <w:name w:val="Table Grid6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7453F0"/>
  </w:style>
  <w:style w:type="numbering" w:customStyle="1" w:styleId="NoList64">
    <w:name w:val="No List64"/>
    <w:next w:val="a8"/>
    <w:uiPriority w:val="99"/>
    <w:semiHidden/>
    <w:unhideWhenUsed/>
    <w:rsid w:val="007453F0"/>
  </w:style>
  <w:style w:type="numbering" w:customStyle="1" w:styleId="NoList74">
    <w:name w:val="No List74"/>
    <w:next w:val="a8"/>
    <w:uiPriority w:val="99"/>
    <w:semiHidden/>
    <w:unhideWhenUsed/>
    <w:rsid w:val="007453F0"/>
  </w:style>
  <w:style w:type="numbering" w:customStyle="1" w:styleId="NoList83">
    <w:name w:val="No List83"/>
    <w:next w:val="a8"/>
    <w:uiPriority w:val="99"/>
    <w:semiHidden/>
    <w:unhideWhenUsed/>
    <w:rsid w:val="007453F0"/>
  </w:style>
  <w:style w:type="numbering" w:customStyle="1" w:styleId="NoList93">
    <w:name w:val="No List93"/>
    <w:next w:val="a8"/>
    <w:uiPriority w:val="99"/>
    <w:semiHidden/>
    <w:unhideWhenUsed/>
    <w:rsid w:val="007453F0"/>
  </w:style>
  <w:style w:type="table" w:customStyle="1" w:styleId="TableGrid83">
    <w:name w:val="Table Grid8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7453F0"/>
  </w:style>
  <w:style w:type="numbering" w:customStyle="1" w:styleId="NoList214">
    <w:name w:val="No List214"/>
    <w:next w:val="a8"/>
    <w:uiPriority w:val="99"/>
    <w:semiHidden/>
    <w:unhideWhenUsed/>
    <w:rsid w:val="007453F0"/>
  </w:style>
  <w:style w:type="table" w:customStyle="1" w:styleId="TableGrid413">
    <w:name w:val="Table Grid4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7453F0"/>
  </w:style>
  <w:style w:type="numbering" w:customStyle="1" w:styleId="NoList414">
    <w:name w:val="No List414"/>
    <w:next w:val="a8"/>
    <w:uiPriority w:val="99"/>
    <w:semiHidden/>
    <w:unhideWhenUsed/>
    <w:rsid w:val="007453F0"/>
  </w:style>
  <w:style w:type="numbering" w:customStyle="1" w:styleId="NoList513">
    <w:name w:val="No List513"/>
    <w:next w:val="a8"/>
    <w:uiPriority w:val="99"/>
    <w:semiHidden/>
    <w:unhideWhenUsed/>
    <w:rsid w:val="007453F0"/>
  </w:style>
  <w:style w:type="numbering" w:customStyle="1" w:styleId="NoList613">
    <w:name w:val="No List613"/>
    <w:next w:val="a8"/>
    <w:uiPriority w:val="99"/>
    <w:semiHidden/>
    <w:unhideWhenUsed/>
    <w:rsid w:val="007453F0"/>
  </w:style>
  <w:style w:type="numbering" w:customStyle="1" w:styleId="NoList713">
    <w:name w:val="No List713"/>
    <w:next w:val="a8"/>
    <w:uiPriority w:val="99"/>
    <w:semiHidden/>
    <w:unhideWhenUsed/>
    <w:rsid w:val="007453F0"/>
  </w:style>
  <w:style w:type="numbering" w:customStyle="1" w:styleId="NoList813">
    <w:name w:val="No List813"/>
    <w:next w:val="a8"/>
    <w:uiPriority w:val="99"/>
    <w:semiHidden/>
    <w:unhideWhenUsed/>
    <w:rsid w:val="007453F0"/>
  </w:style>
  <w:style w:type="numbering" w:customStyle="1" w:styleId="NoList912">
    <w:name w:val="No List912"/>
    <w:next w:val="a8"/>
    <w:uiPriority w:val="99"/>
    <w:semiHidden/>
    <w:unhideWhenUsed/>
    <w:rsid w:val="007453F0"/>
  </w:style>
  <w:style w:type="numbering" w:customStyle="1" w:styleId="LFO193">
    <w:name w:val="LFO193"/>
    <w:basedOn w:val="a8"/>
    <w:rsid w:val="007453F0"/>
  </w:style>
  <w:style w:type="numbering" w:customStyle="1" w:styleId="NoList102">
    <w:name w:val="No List102"/>
    <w:next w:val="a8"/>
    <w:uiPriority w:val="99"/>
    <w:semiHidden/>
    <w:unhideWhenUsed/>
    <w:rsid w:val="007453F0"/>
  </w:style>
  <w:style w:type="numbering" w:customStyle="1" w:styleId="LFO1912">
    <w:name w:val="LFO1912"/>
    <w:basedOn w:val="a8"/>
    <w:rsid w:val="007453F0"/>
  </w:style>
  <w:style w:type="table" w:customStyle="1" w:styleId="TableGrid124">
    <w:name w:val="Table Grid124"/>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8"/>
    <w:uiPriority w:val="99"/>
    <w:semiHidden/>
    <w:rsid w:val="007453F0"/>
  </w:style>
  <w:style w:type="numbering" w:customStyle="1" w:styleId="NoList1114">
    <w:name w:val="No List1114"/>
    <w:next w:val="a8"/>
    <w:uiPriority w:val="99"/>
    <w:semiHidden/>
    <w:unhideWhenUsed/>
    <w:rsid w:val="007453F0"/>
  </w:style>
  <w:style w:type="table" w:customStyle="1" w:styleId="TableGrid223">
    <w:name w:val="Table Grid223"/>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7453F0"/>
  </w:style>
  <w:style w:type="numbering" w:customStyle="1" w:styleId="141">
    <w:name w:val="リストなし14"/>
    <w:next w:val="a8"/>
    <w:uiPriority w:val="99"/>
    <w:semiHidden/>
    <w:unhideWhenUsed/>
    <w:rsid w:val="007453F0"/>
  </w:style>
  <w:style w:type="numbering" w:customStyle="1" w:styleId="1140">
    <w:name w:val="无列表114"/>
    <w:next w:val="a8"/>
    <w:semiHidden/>
    <w:rsid w:val="007453F0"/>
  </w:style>
  <w:style w:type="numbering" w:customStyle="1" w:styleId="1131">
    <w:name w:val="リストなし113"/>
    <w:next w:val="a8"/>
    <w:uiPriority w:val="99"/>
    <w:semiHidden/>
    <w:unhideWhenUsed/>
    <w:rsid w:val="007453F0"/>
  </w:style>
  <w:style w:type="numbering" w:customStyle="1" w:styleId="NoList224">
    <w:name w:val="No List224"/>
    <w:next w:val="a8"/>
    <w:uiPriority w:val="99"/>
    <w:semiHidden/>
    <w:unhideWhenUsed/>
    <w:rsid w:val="007453F0"/>
  </w:style>
  <w:style w:type="numbering" w:customStyle="1" w:styleId="NoList324">
    <w:name w:val="No List324"/>
    <w:next w:val="a8"/>
    <w:uiPriority w:val="99"/>
    <w:semiHidden/>
    <w:unhideWhenUsed/>
    <w:rsid w:val="007453F0"/>
  </w:style>
  <w:style w:type="numbering" w:customStyle="1" w:styleId="NoList423">
    <w:name w:val="No List423"/>
    <w:next w:val="a8"/>
    <w:uiPriority w:val="99"/>
    <w:semiHidden/>
    <w:unhideWhenUsed/>
    <w:rsid w:val="007453F0"/>
  </w:style>
  <w:style w:type="numbering" w:customStyle="1" w:styleId="NoList2113">
    <w:name w:val="No List2113"/>
    <w:next w:val="a8"/>
    <w:uiPriority w:val="99"/>
    <w:semiHidden/>
    <w:unhideWhenUsed/>
    <w:rsid w:val="007453F0"/>
  </w:style>
  <w:style w:type="numbering" w:customStyle="1" w:styleId="NoList3113">
    <w:name w:val="No List3113"/>
    <w:next w:val="a8"/>
    <w:uiPriority w:val="99"/>
    <w:semiHidden/>
    <w:unhideWhenUsed/>
    <w:rsid w:val="007453F0"/>
  </w:style>
  <w:style w:type="numbering" w:customStyle="1" w:styleId="NoList4113">
    <w:name w:val="No List4113"/>
    <w:next w:val="a8"/>
    <w:uiPriority w:val="99"/>
    <w:semiHidden/>
    <w:unhideWhenUsed/>
    <w:rsid w:val="007453F0"/>
  </w:style>
  <w:style w:type="numbering" w:customStyle="1" w:styleId="1113">
    <w:name w:val="无列表1113"/>
    <w:next w:val="a8"/>
    <w:semiHidden/>
    <w:rsid w:val="007453F0"/>
  </w:style>
  <w:style w:type="numbering" w:customStyle="1" w:styleId="NoList11113">
    <w:name w:val="No List11113"/>
    <w:next w:val="a8"/>
    <w:uiPriority w:val="99"/>
    <w:semiHidden/>
    <w:unhideWhenUsed/>
    <w:rsid w:val="007453F0"/>
  </w:style>
  <w:style w:type="numbering" w:customStyle="1" w:styleId="NoList1213">
    <w:name w:val="No List1213"/>
    <w:next w:val="a8"/>
    <w:uiPriority w:val="99"/>
    <w:semiHidden/>
    <w:unhideWhenUsed/>
    <w:rsid w:val="007453F0"/>
  </w:style>
  <w:style w:type="numbering" w:customStyle="1" w:styleId="NoList2213">
    <w:name w:val="No List2213"/>
    <w:next w:val="a8"/>
    <w:uiPriority w:val="99"/>
    <w:semiHidden/>
    <w:unhideWhenUsed/>
    <w:rsid w:val="007453F0"/>
  </w:style>
  <w:style w:type="numbering" w:customStyle="1" w:styleId="NoList3213">
    <w:name w:val="No List3213"/>
    <w:next w:val="a8"/>
    <w:uiPriority w:val="99"/>
    <w:semiHidden/>
    <w:unhideWhenUsed/>
    <w:rsid w:val="007453F0"/>
  </w:style>
  <w:style w:type="table" w:customStyle="1" w:styleId="212">
    <w:name w:val="古典型 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53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53F0"/>
    <w:rPr>
      <w:smallCaps/>
      <w:color w:val="5A5A5A"/>
    </w:rPr>
  </w:style>
  <w:style w:type="paragraph" w:customStyle="1" w:styleId="Style90">
    <w:name w:val="_Style 90"/>
    <w:uiPriority w:val="99"/>
    <w:semiHidden/>
    <w:qFormat/>
    <w:rsid w:val="007453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53F0"/>
    <w:rPr>
      <w:smallCaps/>
      <w:color w:val="5A5A5A"/>
    </w:rPr>
  </w:style>
  <w:style w:type="character" w:styleId="HTML5">
    <w:name w:val="HTML Code"/>
    <w:unhideWhenUsed/>
    <w:qFormat/>
    <w:rsid w:val="007453F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4"/>
    <w:qFormat/>
    <w:rsid w:val="007453F0"/>
    <w:pPr>
      <w:keepNext/>
      <w:jc w:val="center"/>
    </w:pPr>
    <w:rPr>
      <w:rFonts w:ascii="Arial" w:eastAsia="Calibri" w:hAnsi="Arial" w:cs="Arial"/>
      <w:szCs w:val="20"/>
      <w:lang w:val="fi-FI" w:eastAsia="fi-FI"/>
    </w:rPr>
  </w:style>
  <w:style w:type="paragraph" w:customStyle="1" w:styleId="tah00">
    <w:name w:val="tah0"/>
    <w:basedOn w:val="a4"/>
    <w:qFormat/>
    <w:rsid w:val="007453F0"/>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qFormat/>
    <w:rsid w:val="007453F0"/>
    <w:pPr>
      <w:overflowPunct w:val="0"/>
      <w:autoSpaceDE w:val="0"/>
      <w:autoSpaceDN w:val="0"/>
      <w:adjustRightInd w:val="0"/>
      <w:textAlignment w:val="baseline"/>
    </w:pPr>
    <w:rPr>
      <w:lang w:eastAsia="en-GB"/>
    </w:rPr>
  </w:style>
  <w:style w:type="character" w:customStyle="1" w:styleId="font11">
    <w:name w:val="font11"/>
    <w:basedOn w:val="a6"/>
    <w:qFormat/>
    <w:rsid w:val="007453F0"/>
    <w:rPr>
      <w:rFonts w:ascii="Arial" w:hAnsi="Arial" w:cs="Arial" w:hint="default"/>
      <w:color w:val="000000"/>
      <w:sz w:val="18"/>
      <w:szCs w:val="18"/>
      <w:u w:val="none"/>
      <w:vertAlign w:val="superscript"/>
    </w:rPr>
  </w:style>
  <w:style w:type="character" w:customStyle="1" w:styleId="font31">
    <w:name w:val="font31"/>
    <w:basedOn w:val="a6"/>
    <w:qFormat/>
    <w:rsid w:val="007453F0"/>
    <w:rPr>
      <w:rFonts w:ascii="Arial" w:hAnsi="Arial" w:cs="Arial" w:hint="default"/>
      <w:color w:val="000000"/>
      <w:sz w:val="18"/>
      <w:szCs w:val="18"/>
      <w:u w:val="none"/>
    </w:rPr>
  </w:style>
  <w:style w:type="character" w:customStyle="1" w:styleId="font21">
    <w:name w:val="font21"/>
    <w:basedOn w:val="a6"/>
    <w:qFormat/>
    <w:rsid w:val="007453F0"/>
    <w:rPr>
      <w:rFonts w:ascii="Arial" w:hAnsi="Arial" w:cs="Arial" w:hint="default"/>
      <w:color w:val="000000"/>
      <w:sz w:val="18"/>
      <w:szCs w:val="18"/>
      <w:u w:val="none"/>
    </w:rPr>
  </w:style>
  <w:style w:type="table" w:styleId="1ff2">
    <w:name w:val="Table Grid 1"/>
    <w:basedOn w:val="a7"/>
    <w:qFormat/>
    <w:rsid w:val="007453F0"/>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453F0"/>
    <w:rPr>
      <w:rFonts w:ascii="Times New Roman" w:eastAsia="Batang" w:hAnsi="Times New Roman"/>
      <w:lang w:val="en-GB" w:eastAsia="en-US"/>
    </w:rPr>
  </w:style>
  <w:style w:type="character" w:customStyle="1" w:styleId="2f5">
    <w:name w:val="明显强调2"/>
    <w:uiPriority w:val="21"/>
    <w:qFormat/>
    <w:rsid w:val="007453F0"/>
    <w:rPr>
      <w:b/>
      <w:bCs/>
      <w:i/>
      <w:iCs/>
      <w:color w:val="4F81BD"/>
    </w:rPr>
  </w:style>
  <w:style w:type="paragraph" w:customStyle="1" w:styleId="Style95">
    <w:name w:val="_Style 95"/>
    <w:uiPriority w:val="99"/>
    <w:semiHidden/>
    <w:qFormat/>
    <w:rsid w:val="007453F0"/>
    <w:rPr>
      <w:rFonts w:eastAsia="Times New Roman"/>
      <w:lang w:val="en-GB" w:eastAsia="en-US"/>
    </w:rPr>
  </w:style>
  <w:style w:type="character" w:customStyle="1" w:styleId="Style115">
    <w:name w:val="_Style 115"/>
    <w:uiPriority w:val="31"/>
    <w:qFormat/>
    <w:rsid w:val="007453F0"/>
    <w:rPr>
      <w:smallCaps/>
      <w:color w:val="5A5A5A"/>
    </w:rPr>
  </w:style>
  <w:style w:type="table" w:customStyle="1" w:styleId="TableGrid17">
    <w:name w:val="Table Grid17"/>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7453F0"/>
    <w:rPr>
      <w:rFonts w:ascii="Times New Roman" w:eastAsia="MS Mincho" w:hAnsi="Times New Roman"/>
    </w:rPr>
    <w:tblPr/>
  </w:style>
  <w:style w:type="table" w:customStyle="1" w:styleId="TableGrid54">
    <w:name w:val="Table Grid54"/>
    <w:basedOn w:val="a7"/>
    <w:uiPriority w:val="39"/>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7453F0"/>
    <w:rPr>
      <w:rFonts w:ascii="Times New Roman" w:eastAsia="MS Mincho" w:hAnsi="Times New Roman"/>
    </w:rPr>
    <w:tblPr/>
  </w:style>
  <w:style w:type="table" w:customStyle="1" w:styleId="TableGrid511">
    <w:name w:val="Table Grid51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7"/>
    <w:uiPriority w:val="39"/>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0">
    <w:name w:val="修订3"/>
    <w:hidden/>
    <w:semiHidden/>
    <w:qFormat/>
    <w:rsid w:val="007453F0"/>
    <w:rPr>
      <w:rFonts w:ascii="Times New Roman" w:eastAsia="Batang" w:hAnsi="Times New Roman"/>
      <w:lang w:val="en-GB" w:eastAsia="en-US"/>
    </w:rPr>
  </w:style>
  <w:style w:type="paragraph" w:customStyle="1" w:styleId="Style91">
    <w:name w:val="_Style 91"/>
    <w:uiPriority w:val="99"/>
    <w:semiHidden/>
    <w:qFormat/>
    <w:rsid w:val="007453F0"/>
    <w:pPr>
      <w:spacing w:after="160" w:line="259" w:lineRule="auto"/>
    </w:pPr>
    <w:rPr>
      <w:rFonts w:eastAsia="Times New Roman"/>
      <w:lang w:val="en-GB" w:eastAsia="en-US"/>
    </w:rPr>
  </w:style>
  <w:style w:type="character" w:customStyle="1" w:styleId="Style104">
    <w:name w:val="_Style 104"/>
    <w:uiPriority w:val="31"/>
    <w:qFormat/>
    <w:rsid w:val="007453F0"/>
    <w:rPr>
      <w:smallCaps/>
      <w:color w:val="5A5A5A"/>
    </w:rPr>
  </w:style>
  <w:style w:type="table" w:customStyle="1" w:styleId="TableGrid91">
    <w:name w:val="Table Grid9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7453F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7453F0"/>
    <w:pPr>
      <w:spacing w:after="160" w:line="259" w:lineRule="auto"/>
    </w:pPr>
    <w:rPr>
      <w:rFonts w:ascii="Times New Roman" w:eastAsia="MS Mincho" w:hAnsi="Times New Roman"/>
      <w:lang w:val="en-GB" w:eastAsia="en-US"/>
    </w:rPr>
  </w:style>
  <w:style w:type="paragraph" w:customStyle="1" w:styleId="1ff3">
    <w:name w:val="変更箇所1"/>
    <w:semiHidden/>
    <w:qFormat/>
    <w:rsid w:val="007453F0"/>
    <w:pPr>
      <w:autoSpaceDN w:val="0"/>
    </w:pPr>
    <w:rPr>
      <w:rFonts w:ascii="Times New Roman" w:eastAsia="MS Mincho" w:hAnsi="Times New Roman"/>
      <w:lang w:val="en-GB" w:eastAsia="en-US"/>
    </w:rPr>
  </w:style>
  <w:style w:type="paragraph" w:customStyle="1" w:styleId="2f6">
    <w:name w:val="変更箇所2"/>
    <w:semiHidden/>
    <w:qFormat/>
    <w:rsid w:val="007453F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6"/>
    <w:qFormat/>
    <w:rsid w:val="007453F0"/>
    <w:rPr>
      <w:rFonts w:ascii="Times New Roman" w:eastAsia="等线" w:hAnsi="Times New Roman" w:cs="Times New Roman"/>
      <w:sz w:val="18"/>
      <w:szCs w:val="18"/>
      <w:lang w:val="en-GB"/>
    </w:rPr>
  </w:style>
  <w:style w:type="table" w:customStyle="1" w:styleId="230">
    <w:name w:val="古典型 2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
    <w:qFormat/>
    <w:locked/>
    <w:rsid w:val="007453F0"/>
    <w:rPr>
      <w:rFonts w:ascii="Times New Roman" w:eastAsia="MS Mincho" w:hAnsi="Times New Roman"/>
      <w:lang w:val="en-GB" w:eastAsia="en-US"/>
    </w:rPr>
  </w:style>
  <w:style w:type="character" w:customStyle="1" w:styleId="Char7">
    <w:name w:val="参考资料列表 Char"/>
    <w:link w:val="affffff0"/>
    <w:qFormat/>
    <w:locked/>
    <w:rsid w:val="007453F0"/>
    <w:rPr>
      <w:rFonts w:ascii="Calibri" w:hAnsi="Calibri"/>
      <w:kern w:val="2"/>
      <w:sz w:val="21"/>
    </w:rPr>
  </w:style>
  <w:style w:type="paragraph" w:customStyle="1" w:styleId="affffff0">
    <w:name w:val="参考资料列表"/>
    <w:basedOn w:val="af7"/>
    <w:link w:val="Char7"/>
    <w:qFormat/>
    <w:rsid w:val="007453F0"/>
    <w:pPr>
      <w:widowControl w:val="0"/>
      <w:ind w:left="680" w:hanging="567"/>
      <w:jc w:val="both"/>
    </w:pPr>
    <w:rPr>
      <w:rFonts w:ascii="Calibri" w:eastAsia="宋体" w:hAnsi="Calibri"/>
      <w:kern w:val="2"/>
      <w:sz w:val="21"/>
      <w:szCs w:val="20"/>
      <w:lang w:eastAsia="zh-CN"/>
    </w:rPr>
  </w:style>
  <w:style w:type="paragraph" w:customStyle="1" w:styleId="Revisin">
    <w:name w:val="Revisión"/>
    <w:uiPriority w:val="99"/>
    <w:semiHidden/>
    <w:qFormat/>
    <w:rsid w:val="007453F0"/>
    <w:pPr>
      <w:spacing w:before="180" w:after="180"/>
      <w:ind w:left="1134" w:hanging="1134"/>
      <w:jc w:val="both"/>
    </w:pPr>
    <w:rPr>
      <w:rFonts w:ascii="Times New Roman" w:hAnsi="Times New Roman"/>
      <w:lang w:val="en-GB" w:eastAsia="en-US"/>
    </w:rPr>
  </w:style>
  <w:style w:type="paragraph" w:customStyle="1" w:styleId="affffff1">
    <w:name w:val="文稿标题"/>
    <w:basedOn w:val="a4"/>
    <w:uiPriority w:val="99"/>
    <w:qFormat/>
    <w:rsid w:val="007453F0"/>
    <w:pPr>
      <w:widowControl w:val="0"/>
      <w:ind w:left="1979" w:hanging="1979"/>
      <w:jc w:val="both"/>
    </w:pPr>
    <w:rPr>
      <w:rFonts w:ascii="Calibri" w:eastAsia="宋体" w:hAnsi="Calibri" w:cs="宋体"/>
      <w:b/>
      <w:kern w:val="2"/>
      <w:sz w:val="24"/>
      <w:szCs w:val="20"/>
      <w:lang w:eastAsia="zh-CN"/>
    </w:rPr>
  </w:style>
  <w:style w:type="paragraph" w:customStyle="1" w:styleId="affffff2">
    <w:name w:val="标题线"/>
    <w:basedOn w:val="a4"/>
    <w:uiPriority w:val="99"/>
    <w:qFormat/>
    <w:rsid w:val="007453F0"/>
    <w:pPr>
      <w:widowControl w:val="0"/>
      <w:pBdr>
        <w:bottom w:val="single" w:sz="12" w:space="1" w:color="auto"/>
      </w:pBdr>
      <w:jc w:val="both"/>
    </w:pPr>
    <w:rPr>
      <w:rFonts w:ascii="Arial" w:eastAsia="宋体" w:hAnsi="Arial" w:cs="宋体"/>
      <w:kern w:val="2"/>
      <w:sz w:val="21"/>
      <w:szCs w:val="20"/>
      <w:lang w:eastAsia="zh-CN"/>
    </w:rPr>
  </w:style>
  <w:style w:type="character" w:customStyle="1" w:styleId="Doc-titleJKChar">
    <w:name w:val="Doc-title_JK Char"/>
    <w:link w:val="Doc-titleJK"/>
    <w:qFormat/>
    <w:locked/>
    <w:rsid w:val="007453F0"/>
    <w:rPr>
      <w:rFonts w:ascii="Calibri" w:eastAsia="MS Mincho" w:hAnsi="Calibri"/>
      <w:color w:val="0000FF"/>
      <w:kern w:val="2"/>
      <w:szCs w:val="24"/>
    </w:rPr>
  </w:style>
  <w:style w:type="paragraph" w:customStyle="1" w:styleId="Doc-titleJK">
    <w:name w:val="Doc-title_JK"/>
    <w:basedOn w:val="a4"/>
    <w:next w:val="Doc-text2JK"/>
    <w:link w:val="Doc-titleJKChar"/>
    <w:qFormat/>
    <w:rsid w:val="007453F0"/>
    <w:pPr>
      <w:widowControl w:val="0"/>
      <w:ind w:left="1260" w:hanging="1260"/>
    </w:pPr>
    <w:rPr>
      <w:rFonts w:ascii="Calibri" w:eastAsia="MS Mincho" w:hAnsi="Calibri"/>
      <w:color w:val="0000FF"/>
      <w:kern w:val="2"/>
      <w:lang w:eastAsia="zh-CN"/>
    </w:rPr>
  </w:style>
  <w:style w:type="paragraph" w:customStyle="1" w:styleId="Doc-text2JK">
    <w:name w:val="Doc-text2_JK"/>
    <w:basedOn w:val="a4"/>
    <w:link w:val="Doc-text2JKChar"/>
    <w:uiPriority w:val="99"/>
    <w:qFormat/>
    <w:rsid w:val="007453F0"/>
    <w:pPr>
      <w:widowControl w:val="0"/>
      <w:tabs>
        <w:tab w:val="left" w:pos="1622"/>
      </w:tabs>
      <w:ind w:left="1622" w:hanging="363"/>
    </w:pPr>
    <w:rPr>
      <w:rFonts w:ascii="Calibri" w:eastAsia="MS Mincho" w:hAnsi="Calibri"/>
      <w:kern w:val="2"/>
      <w:lang w:eastAsia="en-GB"/>
    </w:rPr>
  </w:style>
  <w:style w:type="character" w:customStyle="1" w:styleId="Doc-text2JKChar">
    <w:name w:val="Doc-text2_JK Char"/>
    <w:link w:val="Doc-text2JK"/>
    <w:uiPriority w:val="99"/>
    <w:qFormat/>
    <w:locked/>
    <w:rsid w:val="007453F0"/>
    <w:rPr>
      <w:rFonts w:ascii="Calibri" w:eastAsia="MS Mincho" w:hAnsi="Calibri"/>
      <w:kern w:val="2"/>
      <w:szCs w:val="24"/>
      <w:lang w:eastAsia="en-GB"/>
    </w:rPr>
  </w:style>
  <w:style w:type="paragraph" w:customStyle="1" w:styleId="1">
    <w:name w:val="样式 标题 1 + 小三"/>
    <w:basedOn w:val="11"/>
    <w:uiPriority w:val="99"/>
    <w:qFormat/>
    <w:rsid w:val="007453F0"/>
    <w:pPr>
      <w:keepLines/>
      <w:numPr>
        <w:numId w:val="37"/>
      </w:numPr>
      <w:tabs>
        <w:tab w:val="left" w:pos="600"/>
      </w:tabs>
      <w:overflowPunct w:val="0"/>
      <w:autoSpaceDE w:val="0"/>
      <w:autoSpaceDN w:val="0"/>
      <w:adjustRightInd w:val="0"/>
      <w:spacing w:before="120"/>
      <w:jc w:val="both"/>
    </w:pPr>
    <w:rPr>
      <w:rFonts w:cs="Times New Roman"/>
      <w:b w:val="0"/>
      <w:bCs w:val="0"/>
      <w:kern w:val="0"/>
      <w:sz w:val="30"/>
      <w:szCs w:val="30"/>
      <w:lang w:val="en-GB" w:eastAsia="en-US"/>
    </w:rPr>
  </w:style>
  <w:style w:type="paragraph" w:customStyle="1" w:styleId="Normal0">
    <w:name w:val="Normal0"/>
    <w:uiPriority w:val="99"/>
    <w:qFormat/>
    <w:rsid w:val="007453F0"/>
    <w:pPr>
      <w:jc w:val="center"/>
    </w:pPr>
    <w:rPr>
      <w:rFonts w:ascii="Times New Roman" w:hAnsi="Times New Roman"/>
      <w:lang w:eastAsia="en-US"/>
    </w:rPr>
  </w:style>
  <w:style w:type="paragraph" w:customStyle="1" w:styleId="Title2">
    <w:name w:val="Title 2"/>
    <w:basedOn w:val="Normal0"/>
    <w:next w:val="afffff0"/>
    <w:uiPriority w:val="99"/>
    <w:qFormat/>
    <w:rsid w:val="007453F0"/>
    <w:pPr>
      <w:spacing w:before="120" w:after="120"/>
    </w:pPr>
    <w:rPr>
      <w:rFonts w:ascii="Book Antiqua" w:hAnsi="Book Antiqua"/>
      <w:b/>
    </w:rPr>
  </w:style>
  <w:style w:type="paragraph" w:customStyle="1" w:styleId="abstract">
    <w:name w:val="abstract"/>
    <w:basedOn w:val="a4"/>
    <w:next w:val="a4"/>
    <w:uiPriority w:val="99"/>
    <w:qFormat/>
    <w:rsid w:val="007453F0"/>
    <w:pPr>
      <w:widowControl w:val="0"/>
      <w:spacing w:before="120" w:after="120"/>
      <w:ind w:left="1440" w:right="1440"/>
      <w:jc w:val="both"/>
    </w:pPr>
    <w:rPr>
      <w:rFonts w:ascii="Book Antiqua" w:hAnsi="Book Antiqua"/>
      <w:i/>
      <w:kern w:val="2"/>
      <w:szCs w:val="20"/>
    </w:rPr>
  </w:style>
  <w:style w:type="paragraph" w:customStyle="1" w:styleId="OutBox1">
    <w:name w:val="Out Box 1"/>
    <w:basedOn w:val="a4"/>
    <w:uiPriority w:val="99"/>
    <w:qFormat/>
    <w:rsid w:val="007453F0"/>
    <w:pPr>
      <w:widowControl w:val="0"/>
      <w:spacing w:before="120"/>
      <w:ind w:left="1170" w:right="86" w:hanging="450"/>
    </w:pPr>
    <w:rPr>
      <w:rFonts w:ascii="Times" w:eastAsia="宋体" w:hAnsi="Times"/>
      <w:color w:val="000000"/>
      <w:kern w:val="2"/>
      <w:szCs w:val="20"/>
      <w:lang w:eastAsia="zh-CN"/>
    </w:rPr>
  </w:style>
  <w:style w:type="paragraph" w:customStyle="1" w:styleId="TableText2">
    <w:name w:val="Table Text"/>
    <w:basedOn w:val="a4"/>
    <w:uiPriority w:val="99"/>
    <w:qFormat/>
    <w:rsid w:val="007453F0"/>
    <w:pPr>
      <w:keepLines/>
      <w:widowControl w:val="0"/>
    </w:pPr>
    <w:rPr>
      <w:rFonts w:ascii="Book Antiqua" w:eastAsia="宋体" w:hAnsi="Book Antiqua"/>
      <w:kern w:val="2"/>
      <w:sz w:val="16"/>
      <w:szCs w:val="20"/>
      <w:lang w:eastAsia="zh-CN"/>
    </w:rPr>
  </w:style>
  <w:style w:type="paragraph" w:customStyle="1" w:styleId="CharChar1Char">
    <w:name w:val="Char Char1 Char"/>
    <w:basedOn w:val="41"/>
    <w:next w:val="a4"/>
    <w:uiPriority w:val="99"/>
    <w:qFormat/>
    <w:rsid w:val="007453F0"/>
    <w:pPr>
      <w:keepLines/>
      <w:widowControl w:val="0"/>
      <w:tabs>
        <w:tab w:val="clear" w:pos="-5500"/>
        <w:tab w:val="left" w:pos="864"/>
      </w:tabs>
      <w:adjustRightInd w:val="0"/>
      <w:spacing w:beforeLines="25" w:before="0" w:afterLines="25" w:after="0" w:line="436" w:lineRule="exact"/>
      <w:ind w:left="429" w:hanging="429"/>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7453F0"/>
    <w:pPr>
      <w:keepLines/>
      <w:pageBreakBefore/>
      <w:widowControl w:val="0"/>
      <w:tabs>
        <w:tab w:val="left" w:pos="432"/>
      </w:tabs>
      <w:snapToGrid w:val="0"/>
      <w:spacing w:before="120"/>
      <w:ind w:left="432" w:hanging="432"/>
    </w:pPr>
    <w:rPr>
      <w:rFonts w:ascii="黑体" w:eastAsia="黑体" w:hAnsi="宋体" w:cs="宋体"/>
      <w:kern w:val="0"/>
      <w:sz w:val="24"/>
      <w:szCs w:val="20"/>
      <w:lang w:val="en-GB"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453F0"/>
  </w:style>
  <w:style w:type="paragraph" w:customStyle="1" w:styleId="2ChapterXXStatementh22Header2l2Level2Headhea">
    <w:name w:val="样式 标题 2Chapter X.X. Statementh22Header 2l2Level 2 Headhea..."/>
    <w:basedOn w:val="22"/>
    <w:uiPriority w:val="99"/>
    <w:qFormat/>
    <w:rsid w:val="007453F0"/>
    <w:pPr>
      <w:widowControl w:val="0"/>
      <w:tabs>
        <w:tab w:val="left" w:pos="576"/>
      </w:tabs>
      <w:spacing w:before="120" w:after="120" w:line="240" w:lineRule="atLeast"/>
      <w:ind w:left="576" w:hanging="576"/>
    </w:pPr>
    <w:rPr>
      <w:rFonts w:eastAsia="宋体" w:cs="宋体"/>
      <w:iCs w:val="0"/>
      <w:sz w:val="21"/>
      <w:szCs w:val="20"/>
    </w:rPr>
  </w:style>
  <w:style w:type="paragraph" w:customStyle="1" w:styleId="4025025">
    <w:name w:val="样式 标题 4 + 段前: 0.25 行 段后: 0.25 行"/>
    <w:basedOn w:val="41"/>
    <w:uiPriority w:val="99"/>
    <w:qFormat/>
    <w:rsid w:val="007453F0"/>
    <w:pPr>
      <w:widowControl w:val="0"/>
      <w:tabs>
        <w:tab w:val="clear" w:pos="-5500"/>
        <w:tab w:val="left" w:pos="864"/>
      </w:tabs>
      <w:spacing w:beforeLines="25" w:before="0" w:afterLines="25" w:after="0"/>
      <w:ind w:left="864" w:hanging="864"/>
    </w:pPr>
    <w:rPr>
      <w:rFonts w:ascii="Arial" w:eastAsia="黑体" w:hAnsi="Arial" w:cs="宋体"/>
      <w:b w:val="0"/>
      <w:bCs w:val="0"/>
      <w:kern w:val="2"/>
      <w:sz w:val="21"/>
      <w:szCs w:val="20"/>
      <w:lang w:val="en-GB" w:eastAsia="zh-CN"/>
    </w:rPr>
  </w:style>
  <w:style w:type="paragraph" w:customStyle="1" w:styleId="affffff3">
    <w:name w:val="图片说明"/>
    <w:basedOn w:val="a4"/>
    <w:next w:val="a4"/>
    <w:uiPriority w:val="99"/>
    <w:qFormat/>
    <w:rsid w:val="007453F0"/>
    <w:pPr>
      <w:keepLines/>
      <w:widowControl w:val="0"/>
      <w:tabs>
        <w:tab w:val="left" w:pos="1575"/>
      </w:tabs>
      <w:spacing w:beforeLines="10"/>
      <w:ind w:left="578" w:hanging="578"/>
      <w:jc w:val="center"/>
      <w:outlineLvl w:val="0"/>
    </w:pPr>
    <w:rPr>
      <w:rFonts w:ascii="Calibri" w:eastAsia="宋体" w:hAnsi="Calibri"/>
      <w:kern w:val="2"/>
      <w:sz w:val="21"/>
      <w:lang w:eastAsia="zh-CN"/>
    </w:rPr>
  </w:style>
  <w:style w:type="character" w:customStyle="1" w:styleId="TJChar">
    <w:name w:val="TJ Char"/>
    <w:link w:val="TJ"/>
    <w:qFormat/>
    <w:locked/>
    <w:rsid w:val="007453F0"/>
    <w:rPr>
      <w:rFonts w:ascii="Calibri" w:hAnsi="Calibri"/>
      <w:b/>
      <w:kern w:val="2"/>
      <w:sz w:val="24"/>
      <w:u w:val="single"/>
      <w:lang w:eastAsia="ko-KR"/>
    </w:rPr>
  </w:style>
  <w:style w:type="paragraph" w:customStyle="1" w:styleId="TJ">
    <w:name w:val="TJ"/>
    <w:basedOn w:val="a4"/>
    <w:link w:val="TJChar"/>
    <w:qFormat/>
    <w:rsid w:val="007453F0"/>
    <w:pPr>
      <w:widowControl w:val="0"/>
      <w:spacing w:after="180"/>
    </w:pPr>
    <w:rPr>
      <w:rFonts w:ascii="Calibri" w:eastAsia="宋体" w:hAnsi="Calibri"/>
      <w:b/>
      <w:kern w:val="2"/>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7453F0"/>
  </w:style>
  <w:style w:type="paragraph" w:customStyle="1" w:styleId="CharChar1CharCharCharChar">
    <w:name w:val="Char Char1 Char Char Char Char"/>
    <w:basedOn w:val="a4"/>
    <w:uiPriority w:val="99"/>
    <w:qFormat/>
    <w:rsid w:val="007453F0"/>
    <w:pPr>
      <w:widowControl w:val="0"/>
      <w:tabs>
        <w:tab w:val="left" w:pos="540"/>
        <w:tab w:val="left" w:pos="1260"/>
        <w:tab w:val="left" w:pos="1800"/>
      </w:tabs>
      <w:spacing w:before="240" w:after="160" w:line="240" w:lineRule="exact"/>
    </w:pPr>
    <w:rPr>
      <w:rFonts w:ascii="Verdana" w:eastAsia="Batang" w:hAnsi="Verdana"/>
      <w:kern w:val="2"/>
      <w:sz w:val="24"/>
      <w:szCs w:val="20"/>
    </w:rPr>
  </w:style>
  <w:style w:type="paragraph" w:customStyle="1" w:styleId="StateHead">
    <w:name w:val="State Head"/>
    <w:basedOn w:val="a4"/>
    <w:uiPriority w:val="99"/>
    <w:qFormat/>
    <w:rsid w:val="007453F0"/>
    <w:pPr>
      <w:keepNext/>
      <w:widowControl w:val="0"/>
      <w:numPr>
        <w:numId w:val="38"/>
      </w:numPr>
      <w:spacing w:before="240"/>
      <w:jc w:val="both"/>
    </w:pPr>
    <w:rPr>
      <w:rFonts w:ascii="Arial" w:eastAsia="宋体" w:hAnsi="Arial"/>
      <w:b/>
      <w:kern w:val="2"/>
      <w:sz w:val="24"/>
      <w:szCs w:val="20"/>
      <w:u w:val="single"/>
      <w:lang w:eastAsia="zh-CN"/>
    </w:rPr>
  </w:style>
  <w:style w:type="paragraph" w:customStyle="1" w:styleId="no0">
    <w:name w:val="no"/>
    <w:basedOn w:val="a4"/>
    <w:uiPriority w:val="99"/>
    <w:qFormat/>
    <w:rsid w:val="007453F0"/>
    <w:pPr>
      <w:widowControl w:val="0"/>
      <w:spacing w:after="180"/>
      <w:ind w:left="1135" w:hanging="851"/>
    </w:pPr>
    <w:rPr>
      <w:rFonts w:ascii="Calibri" w:eastAsia="Calibri" w:hAnsi="Calibri"/>
      <w:kern w:val="2"/>
      <w:szCs w:val="20"/>
      <w:lang w:val="it-IT" w:eastAsia="it-IT"/>
    </w:rPr>
  </w:style>
  <w:style w:type="character" w:customStyle="1" w:styleId="TableNo0">
    <w:name w:val="Table_No Знак"/>
    <w:link w:val="TableNo"/>
    <w:qFormat/>
    <w:locked/>
    <w:rsid w:val="007453F0"/>
    <w:rPr>
      <w:rFonts w:ascii="Times New Roman" w:eastAsiaTheme="minorEastAsia" w:hAnsi="Times New Roman"/>
      <w:caps/>
      <w:lang w:val="en-GB" w:eastAsia="en-US"/>
    </w:rPr>
  </w:style>
  <w:style w:type="character" w:customStyle="1" w:styleId="EmailDiscussionChar">
    <w:name w:val="EmailDiscussion Char"/>
    <w:link w:val="EmailDiscussion"/>
    <w:uiPriority w:val="99"/>
    <w:qFormat/>
    <w:locked/>
    <w:rsid w:val="007453F0"/>
    <w:rPr>
      <w:rFonts w:ascii="Arial" w:eastAsia="MS Mincho" w:hAnsi="Arial" w:cs="Arial"/>
      <w:b/>
      <w:szCs w:val="24"/>
    </w:rPr>
  </w:style>
  <w:style w:type="paragraph" w:customStyle="1" w:styleId="EmailDiscussion">
    <w:name w:val="EmailDiscussion"/>
    <w:basedOn w:val="a4"/>
    <w:next w:val="a4"/>
    <w:link w:val="EmailDiscussionChar"/>
    <w:uiPriority w:val="99"/>
    <w:qFormat/>
    <w:rsid w:val="007453F0"/>
    <w:pPr>
      <w:widowControl w:val="0"/>
      <w:numPr>
        <w:numId w:val="39"/>
      </w:numPr>
      <w:spacing w:before="40"/>
    </w:pPr>
    <w:rPr>
      <w:rFonts w:ascii="Arial" w:eastAsia="MS Mincho" w:hAnsi="Arial" w:cs="Arial"/>
      <w:b/>
      <w:lang w:eastAsia="zh-CN"/>
    </w:rPr>
  </w:style>
  <w:style w:type="paragraph" w:customStyle="1" w:styleId="EmailDiscussion2">
    <w:name w:val="EmailDiscussion2"/>
    <w:basedOn w:val="a4"/>
    <w:uiPriority w:val="99"/>
    <w:qFormat/>
    <w:rsid w:val="007453F0"/>
    <w:pPr>
      <w:widowControl w:val="0"/>
      <w:tabs>
        <w:tab w:val="left" w:pos="1622"/>
      </w:tabs>
      <w:ind w:left="1622" w:hanging="363"/>
    </w:pPr>
    <w:rPr>
      <w:rFonts w:ascii="Arial" w:eastAsia="MS Mincho" w:hAnsi="Arial"/>
      <w:kern w:val="2"/>
      <w:lang w:eastAsia="en-GB"/>
    </w:rPr>
  </w:style>
  <w:style w:type="character" w:customStyle="1" w:styleId="affffff4">
    <w:name w:val="文稿抬头"/>
    <w:qFormat/>
    <w:rsid w:val="007453F0"/>
    <w:rPr>
      <w:rFonts w:ascii="MS Mincho" w:eastAsia="MS Mincho" w:hAnsi="MS Mincho" w:hint="eastAsia"/>
      <w:b/>
      <w:bCs/>
      <w:sz w:val="24"/>
    </w:rPr>
  </w:style>
  <w:style w:type="character" w:customStyle="1" w:styleId="BodyTextChar2">
    <w:name w:val="Body Text Char2"/>
    <w:qFormat/>
    <w:locked/>
    <w:rsid w:val="007453F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453F0"/>
    <w:rPr>
      <w:rFonts w:ascii="Arial" w:hAnsi="Arial" w:cs="Arial" w:hint="default"/>
      <w:sz w:val="36"/>
      <w:lang w:val="en-GB" w:eastAsia="en-US" w:bidi="ar-SA"/>
    </w:rPr>
  </w:style>
  <w:style w:type="character" w:customStyle="1" w:styleId="font41">
    <w:name w:val="font41"/>
    <w:basedOn w:val="a6"/>
    <w:qFormat/>
    <w:rsid w:val="007453F0"/>
    <w:rPr>
      <w:rFonts w:ascii="Arial" w:hAnsi="Arial" w:cs="Arial" w:hint="default"/>
      <w:color w:val="000000"/>
      <w:sz w:val="18"/>
      <w:szCs w:val="18"/>
      <w:u w:val="none"/>
    </w:rPr>
  </w:style>
  <w:style w:type="table" w:customStyle="1" w:styleId="260">
    <w:name w:val="古典型 26"/>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453F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453F0"/>
    <w:rPr>
      <w:smallCaps/>
      <w:color w:val="C0504D"/>
      <w:u w:val="single"/>
    </w:rPr>
  </w:style>
  <w:style w:type="table" w:customStyle="1" w:styleId="417">
    <w:name w:val="无格式表格 41"/>
    <w:basedOn w:val="a7"/>
    <w:uiPriority w:val="44"/>
    <w:qFormat/>
    <w:rsid w:val="007453F0"/>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7"/>
    <w:next w:val="2f3"/>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7"/>
    <w:next w:val="1ff2"/>
    <w:unhideWhenUsed/>
    <w:qFormat/>
    <w:rsid w:val="007453F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7"/>
    <w:uiPriority w:val="39"/>
    <w:qFormat/>
    <w:rsid w:val="007453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7"/>
    <w:qFormat/>
    <w:rsid w:val="007453F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7">
    <w:name w:val="无列表2"/>
    <w:next w:val="a8"/>
    <w:uiPriority w:val="99"/>
    <w:semiHidden/>
    <w:unhideWhenUsed/>
    <w:rsid w:val="007453F0"/>
  </w:style>
  <w:style w:type="character" w:customStyle="1" w:styleId="B1Car">
    <w:name w:val="B1+ Car"/>
    <w:link w:val="B1"/>
    <w:qFormat/>
    <w:locked/>
    <w:rsid w:val="007453F0"/>
    <w:rPr>
      <w:rFonts w:ascii="Times New Roman" w:eastAsia="MS Mincho" w:hAnsi="Times New Roman"/>
      <w:lang w:val="en-GB" w:eastAsia="en-GB"/>
    </w:rPr>
  </w:style>
  <w:style w:type="paragraph" w:customStyle="1" w:styleId="TOCHeading1">
    <w:name w:val="TOC Heading1"/>
    <w:basedOn w:val="11"/>
    <w:next w:val="a4"/>
    <w:uiPriority w:val="39"/>
    <w:qFormat/>
    <w:rsid w:val="007453F0"/>
    <w:pPr>
      <w:keepLines/>
      <w:overflowPunct w:val="0"/>
      <w:autoSpaceDE w:val="0"/>
      <w:autoSpaceDN w:val="0"/>
      <w:adjustRightInd w:val="0"/>
      <w:spacing w:before="480" w:after="0" w:line="276" w:lineRule="auto"/>
      <w:outlineLvl w:val="9"/>
    </w:pPr>
    <w:rPr>
      <w:rFonts w:ascii="Cambria" w:eastAsia="等线" w:hAnsi="Cambria" w:cs="Times New Roman"/>
      <w:color w:val="365F91"/>
      <w:kern w:val="0"/>
      <w:szCs w:val="28"/>
      <w:lang w:eastAsia="en-US"/>
    </w:rPr>
  </w:style>
  <w:style w:type="paragraph" w:customStyle="1" w:styleId="Style86">
    <w:name w:val="_Style 86"/>
    <w:uiPriority w:val="99"/>
    <w:semiHidden/>
    <w:qFormat/>
    <w:rsid w:val="007453F0"/>
    <w:pPr>
      <w:spacing w:after="160" w:line="256" w:lineRule="auto"/>
    </w:pPr>
    <w:rPr>
      <w:rFonts w:ascii="Times New Roman" w:eastAsia="MS Mincho" w:hAnsi="Times New Roman"/>
      <w:lang w:val="en-GB" w:eastAsia="en-US"/>
    </w:rPr>
  </w:style>
  <w:style w:type="paragraph" w:customStyle="1" w:styleId="125">
    <w:name w:val="修订12"/>
    <w:semiHidden/>
    <w:qFormat/>
    <w:rsid w:val="007453F0"/>
    <w:rPr>
      <w:rFonts w:ascii="Times New Roman" w:eastAsia="Batang" w:hAnsi="Times New Roman"/>
      <w:lang w:val="en-GB" w:eastAsia="en-US"/>
    </w:rPr>
  </w:style>
  <w:style w:type="character" w:customStyle="1" w:styleId="FigureTitleChar">
    <w:name w:val="Figure Title Char"/>
    <w:qFormat/>
    <w:rsid w:val="007453F0"/>
    <w:rPr>
      <w:rFonts w:ascii="Arial" w:hAnsi="Arial" w:cs="Arial" w:hint="default"/>
      <w:lang w:val="en-GB" w:eastAsia="en-US" w:bidi="ar-SA"/>
    </w:rPr>
  </w:style>
  <w:style w:type="character" w:customStyle="1" w:styleId="p1">
    <w:name w:val="p1"/>
    <w:qFormat/>
    <w:rsid w:val="007453F0"/>
  </w:style>
  <w:style w:type="character" w:customStyle="1" w:styleId="e-031">
    <w:name w:val="e-031"/>
    <w:qFormat/>
    <w:rsid w:val="007453F0"/>
    <w:rPr>
      <w:i/>
      <w:iCs/>
    </w:rPr>
  </w:style>
  <w:style w:type="character" w:customStyle="1" w:styleId="hps">
    <w:name w:val="hps"/>
    <w:qFormat/>
    <w:rsid w:val="007453F0"/>
  </w:style>
  <w:style w:type="character" w:customStyle="1" w:styleId="IntenseEmphasis1">
    <w:name w:val="Intense Emphasis1"/>
    <w:basedOn w:val="a6"/>
    <w:uiPriority w:val="21"/>
    <w:qFormat/>
    <w:rsid w:val="007453F0"/>
    <w:rPr>
      <w:b/>
      <w:bCs/>
      <w:i/>
      <w:iCs/>
      <w:color w:val="4F81BD"/>
    </w:rPr>
  </w:style>
  <w:style w:type="character" w:customStyle="1" w:styleId="EditorsNoteChar1">
    <w:name w:val="Editor's Note Char1"/>
    <w:qFormat/>
    <w:rsid w:val="007453F0"/>
    <w:rPr>
      <w:rFonts w:ascii="Times New Roman" w:hAnsi="Times New Roman" w:cs="Times New Roman" w:hint="default"/>
      <w:color w:val="FF0000"/>
      <w:lang w:val="en-GB" w:eastAsia="en-US"/>
    </w:rPr>
  </w:style>
  <w:style w:type="character" w:customStyle="1" w:styleId="TAHChar">
    <w:name w:val="TAH Char"/>
    <w:qFormat/>
    <w:locked/>
    <w:rsid w:val="007453F0"/>
    <w:rPr>
      <w:rFonts w:ascii="Arial" w:hAnsi="Arial" w:cs="Arial" w:hint="default"/>
      <w:b/>
      <w:bCs w:val="0"/>
      <w:sz w:val="18"/>
      <w:lang w:val="en-GB"/>
    </w:rPr>
  </w:style>
  <w:style w:type="character" w:customStyle="1" w:styleId="IntenseEmphasis2">
    <w:name w:val="Intense Emphasis2"/>
    <w:uiPriority w:val="21"/>
    <w:qFormat/>
    <w:rsid w:val="007453F0"/>
    <w:rPr>
      <w:b/>
      <w:bCs/>
      <w:i/>
      <w:iCs/>
      <w:color w:val="4F81BD"/>
    </w:rPr>
  </w:style>
  <w:style w:type="character" w:customStyle="1" w:styleId="normaltextrun">
    <w:name w:val="normaltextrun"/>
    <w:basedOn w:val="a6"/>
    <w:qFormat/>
    <w:rsid w:val="007453F0"/>
  </w:style>
  <w:style w:type="character" w:customStyle="1" w:styleId="search-word-mail">
    <w:name w:val="search-word-mail"/>
    <w:qFormat/>
    <w:rsid w:val="007453F0"/>
  </w:style>
  <w:style w:type="character" w:customStyle="1" w:styleId="word">
    <w:name w:val="word"/>
    <w:basedOn w:val="a6"/>
    <w:qFormat/>
    <w:rsid w:val="007453F0"/>
  </w:style>
  <w:style w:type="character" w:customStyle="1" w:styleId="affffff5">
    <w:name w:val="首标题"/>
    <w:qFormat/>
    <w:rsid w:val="007453F0"/>
    <w:rPr>
      <w:rFonts w:ascii="Arial" w:eastAsia="宋体" w:hAnsi="Arial" w:cs="Arial" w:hint="default"/>
      <w:sz w:val="24"/>
      <w:lang w:val="en-US" w:eastAsia="zh-CN" w:bidi="ar-SA"/>
    </w:rPr>
  </w:style>
  <w:style w:type="character" w:customStyle="1" w:styleId="HeaderChar1">
    <w:name w:val="Header Char1"/>
    <w:basedOn w:val="a6"/>
    <w:semiHidden/>
    <w:qFormat/>
    <w:rsid w:val="007453F0"/>
    <w:rPr>
      <w:rFonts w:ascii="Times New Roman" w:hAnsi="Times New Roman" w:cs="Times New Roman" w:hint="default"/>
      <w:lang w:val="en-GB" w:eastAsia="en-US"/>
    </w:rPr>
  </w:style>
  <w:style w:type="character" w:customStyle="1" w:styleId="UnresolvedMention4">
    <w:name w:val="Unresolved Mention4"/>
    <w:basedOn w:val="a6"/>
    <w:uiPriority w:val="99"/>
    <w:qFormat/>
    <w:rsid w:val="007453F0"/>
    <w:rPr>
      <w:color w:val="605E5C"/>
      <w:shd w:val="clear" w:color="auto" w:fill="E1DFDD"/>
    </w:rPr>
  </w:style>
  <w:style w:type="table" w:customStyle="1" w:styleId="280">
    <w:name w:val="古典型 28"/>
    <w:basedOn w:val="a7"/>
    <w:next w:val="2f3"/>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7"/>
    <w:next w:val="1ff2"/>
    <w:semiHidden/>
    <w:unhideWhenUsed/>
    <w:qFormat/>
    <w:rsid w:val="007453F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7"/>
    <w:uiPriority w:val="39"/>
    <w:qFormat/>
    <w:rsid w:val="007453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7453F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1">
    <w:name w:val="无列表3"/>
    <w:next w:val="a8"/>
    <w:uiPriority w:val="99"/>
    <w:semiHidden/>
    <w:unhideWhenUsed/>
    <w:rsid w:val="007453F0"/>
  </w:style>
  <w:style w:type="table" w:customStyle="1" w:styleId="82">
    <w:name w:val="网格型8"/>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7"/>
    <w:next w:val="aff0"/>
    <w:uiPriority w:val="39"/>
    <w:qFormat/>
    <w:rsid w:val="007453F0"/>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7453F0"/>
    <w:rPr>
      <w:rFonts w:ascii="Times New Roman" w:eastAsia="MS Mincho" w:hAnsi="Times New Roman"/>
      <w:lang w:eastAsia="en-US"/>
    </w:rPr>
    <w:tblPr/>
  </w:style>
  <w:style w:type="table" w:customStyle="1" w:styleId="TableGrid65">
    <w:name w:val="Table Grid65"/>
    <w:basedOn w:val="a7"/>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f0"/>
    <w:qFormat/>
    <w:rsid w:val="007453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7453F0"/>
    <w:rPr>
      <w:rFonts w:ascii="Times New Roman" w:eastAsia="MS Mincho" w:hAnsi="Times New Roman"/>
      <w:lang w:eastAsia="en-US"/>
    </w:rPr>
    <w:tblPr/>
  </w:style>
  <w:style w:type="table" w:customStyle="1" w:styleId="Tabellengitternetz1122">
    <w:name w:val="Tabellengitternetz1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8"/>
    <w:semiHidden/>
    <w:rsid w:val="007453F0"/>
  </w:style>
  <w:style w:type="table" w:customStyle="1" w:styleId="TableGrid107">
    <w:name w:val="Table Grid10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8"/>
    <w:rsid w:val="007453F0"/>
  </w:style>
  <w:style w:type="numbering" w:customStyle="1" w:styleId="LFO19111">
    <w:name w:val="LFO19111"/>
    <w:basedOn w:val="a8"/>
    <w:rsid w:val="007453F0"/>
  </w:style>
  <w:style w:type="table" w:customStyle="1" w:styleId="TableGrid1232">
    <w:name w:val="Table Grid123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7"/>
    <w:next w:val="1ff2"/>
    <w:qFormat/>
    <w:rsid w:val="007453F0"/>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7453F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7453F0"/>
    <w:rPr>
      <w:rFonts w:ascii="Times New Roman" w:eastAsia="MS Mincho" w:hAnsi="Times New Roman"/>
    </w:rPr>
    <w:tblPr/>
  </w:style>
  <w:style w:type="table" w:customStyle="1" w:styleId="TableGrid541">
    <w:name w:val="Table Grid54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7"/>
    <w:qFormat/>
    <w:rsid w:val="007453F0"/>
    <w:rPr>
      <w:rFonts w:ascii="Times New Roman" w:eastAsia="MS Mincho" w:hAnsi="Times New Roman"/>
    </w:rPr>
    <w:tblPr/>
  </w:style>
  <w:style w:type="table" w:customStyle="1" w:styleId="TableGrid5111">
    <w:name w:val="Table Grid51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7453F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7453F0"/>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453F0"/>
    <w:rPr>
      <w:smallCaps/>
      <w:color w:val="5A5A5A"/>
    </w:rPr>
  </w:style>
  <w:style w:type="paragraph" w:customStyle="1" w:styleId="TOC11">
    <w:name w:val="TOC 标题11"/>
    <w:basedOn w:val="11"/>
    <w:next w:val="a4"/>
    <w:uiPriority w:val="39"/>
    <w:unhideWhenUsed/>
    <w:qFormat/>
    <w:rsid w:val="007453F0"/>
    <w:pPr>
      <w:keepLines/>
      <w:spacing w:before="240" w:after="0" w:line="259" w:lineRule="auto"/>
      <w:outlineLvl w:val="9"/>
    </w:pPr>
    <w:rPr>
      <w:rFonts w:ascii="Calibri Light" w:eastAsia="Times New Roman" w:hAnsi="Calibri Light" w:cs="Times New Roman"/>
      <w:b w:val="0"/>
      <w:bCs w:val="0"/>
      <w:color w:val="2F5496"/>
      <w:kern w:val="0"/>
      <w:sz w:val="32"/>
      <w:lang w:eastAsia="en-US"/>
    </w:rPr>
  </w:style>
  <w:style w:type="numbering" w:customStyle="1" w:styleId="151">
    <w:name w:val="无列表15"/>
    <w:next w:val="a8"/>
    <w:semiHidden/>
    <w:rsid w:val="007453F0"/>
  </w:style>
  <w:style w:type="numbering" w:customStyle="1" w:styleId="152">
    <w:name w:val="リストなし15"/>
    <w:next w:val="a8"/>
    <w:uiPriority w:val="99"/>
    <w:semiHidden/>
    <w:unhideWhenUsed/>
    <w:rsid w:val="007453F0"/>
  </w:style>
  <w:style w:type="numbering" w:customStyle="1" w:styleId="NoList18">
    <w:name w:val="No List18"/>
    <w:next w:val="a8"/>
    <w:uiPriority w:val="99"/>
    <w:semiHidden/>
    <w:unhideWhenUsed/>
    <w:rsid w:val="007453F0"/>
  </w:style>
  <w:style w:type="numbering" w:customStyle="1" w:styleId="1150">
    <w:name w:val="无列表115"/>
    <w:next w:val="a8"/>
    <w:semiHidden/>
    <w:rsid w:val="007453F0"/>
  </w:style>
  <w:style w:type="numbering" w:customStyle="1" w:styleId="1141">
    <w:name w:val="リストなし114"/>
    <w:next w:val="a8"/>
    <w:uiPriority w:val="99"/>
    <w:semiHidden/>
    <w:unhideWhenUsed/>
    <w:rsid w:val="007453F0"/>
  </w:style>
  <w:style w:type="numbering" w:customStyle="1" w:styleId="NoList26">
    <w:name w:val="No List26"/>
    <w:next w:val="a8"/>
    <w:uiPriority w:val="99"/>
    <w:semiHidden/>
    <w:unhideWhenUsed/>
    <w:rsid w:val="007453F0"/>
  </w:style>
  <w:style w:type="numbering" w:customStyle="1" w:styleId="NoList36">
    <w:name w:val="No List36"/>
    <w:next w:val="a8"/>
    <w:uiPriority w:val="99"/>
    <w:semiHidden/>
    <w:unhideWhenUsed/>
    <w:rsid w:val="007453F0"/>
  </w:style>
  <w:style w:type="numbering" w:customStyle="1" w:styleId="NoList115">
    <w:name w:val="No List115"/>
    <w:next w:val="a8"/>
    <w:uiPriority w:val="99"/>
    <w:semiHidden/>
    <w:unhideWhenUsed/>
    <w:rsid w:val="007453F0"/>
  </w:style>
  <w:style w:type="numbering" w:customStyle="1" w:styleId="NoList46">
    <w:name w:val="No List46"/>
    <w:next w:val="a8"/>
    <w:uiPriority w:val="99"/>
    <w:semiHidden/>
    <w:unhideWhenUsed/>
    <w:rsid w:val="007453F0"/>
  </w:style>
  <w:style w:type="numbering" w:customStyle="1" w:styleId="NoList55">
    <w:name w:val="No List55"/>
    <w:next w:val="a8"/>
    <w:uiPriority w:val="99"/>
    <w:semiHidden/>
    <w:unhideWhenUsed/>
    <w:rsid w:val="007453F0"/>
  </w:style>
  <w:style w:type="numbering" w:customStyle="1" w:styleId="NoList1115">
    <w:name w:val="No List1115"/>
    <w:next w:val="a8"/>
    <w:uiPriority w:val="99"/>
    <w:semiHidden/>
    <w:unhideWhenUsed/>
    <w:rsid w:val="007453F0"/>
  </w:style>
  <w:style w:type="numbering" w:customStyle="1" w:styleId="NoList215">
    <w:name w:val="No List215"/>
    <w:next w:val="a8"/>
    <w:uiPriority w:val="99"/>
    <w:semiHidden/>
    <w:unhideWhenUsed/>
    <w:rsid w:val="007453F0"/>
  </w:style>
  <w:style w:type="numbering" w:customStyle="1" w:styleId="NoList315">
    <w:name w:val="No List315"/>
    <w:next w:val="a8"/>
    <w:uiPriority w:val="99"/>
    <w:semiHidden/>
    <w:unhideWhenUsed/>
    <w:rsid w:val="007453F0"/>
  </w:style>
  <w:style w:type="numbering" w:customStyle="1" w:styleId="NoList415">
    <w:name w:val="No List415"/>
    <w:next w:val="a8"/>
    <w:uiPriority w:val="99"/>
    <w:semiHidden/>
    <w:unhideWhenUsed/>
    <w:rsid w:val="007453F0"/>
  </w:style>
  <w:style w:type="numbering" w:customStyle="1" w:styleId="NoList65">
    <w:name w:val="No List65"/>
    <w:next w:val="a8"/>
    <w:uiPriority w:val="99"/>
    <w:semiHidden/>
    <w:unhideWhenUsed/>
    <w:rsid w:val="007453F0"/>
  </w:style>
  <w:style w:type="numbering" w:customStyle="1" w:styleId="NoList75">
    <w:name w:val="No List75"/>
    <w:next w:val="a8"/>
    <w:uiPriority w:val="99"/>
    <w:semiHidden/>
    <w:unhideWhenUsed/>
    <w:rsid w:val="007453F0"/>
  </w:style>
  <w:style w:type="numbering" w:customStyle="1" w:styleId="NoList125">
    <w:name w:val="No List125"/>
    <w:next w:val="a8"/>
    <w:uiPriority w:val="99"/>
    <w:semiHidden/>
    <w:unhideWhenUsed/>
    <w:rsid w:val="007453F0"/>
  </w:style>
  <w:style w:type="numbering" w:customStyle="1" w:styleId="NoList225">
    <w:name w:val="No List225"/>
    <w:next w:val="a8"/>
    <w:uiPriority w:val="99"/>
    <w:semiHidden/>
    <w:unhideWhenUsed/>
    <w:rsid w:val="007453F0"/>
  </w:style>
  <w:style w:type="numbering" w:customStyle="1" w:styleId="NoList325">
    <w:name w:val="No List325"/>
    <w:next w:val="a8"/>
    <w:uiPriority w:val="99"/>
    <w:semiHidden/>
    <w:unhideWhenUsed/>
    <w:rsid w:val="007453F0"/>
  </w:style>
  <w:style w:type="numbering" w:customStyle="1" w:styleId="NoList424">
    <w:name w:val="No List424"/>
    <w:next w:val="a8"/>
    <w:uiPriority w:val="99"/>
    <w:semiHidden/>
    <w:unhideWhenUsed/>
    <w:rsid w:val="007453F0"/>
  </w:style>
  <w:style w:type="numbering" w:customStyle="1" w:styleId="NoList514">
    <w:name w:val="No List514"/>
    <w:next w:val="a8"/>
    <w:uiPriority w:val="99"/>
    <w:semiHidden/>
    <w:unhideWhenUsed/>
    <w:rsid w:val="007453F0"/>
  </w:style>
  <w:style w:type="numbering" w:customStyle="1" w:styleId="NoList2114">
    <w:name w:val="No List2114"/>
    <w:next w:val="a8"/>
    <w:uiPriority w:val="99"/>
    <w:semiHidden/>
    <w:unhideWhenUsed/>
    <w:rsid w:val="007453F0"/>
  </w:style>
  <w:style w:type="numbering" w:customStyle="1" w:styleId="NoList3114">
    <w:name w:val="No List3114"/>
    <w:next w:val="a8"/>
    <w:uiPriority w:val="99"/>
    <w:semiHidden/>
    <w:unhideWhenUsed/>
    <w:rsid w:val="007453F0"/>
  </w:style>
  <w:style w:type="numbering" w:customStyle="1" w:styleId="NoList4114">
    <w:name w:val="No List4114"/>
    <w:next w:val="a8"/>
    <w:uiPriority w:val="99"/>
    <w:semiHidden/>
    <w:unhideWhenUsed/>
    <w:rsid w:val="007453F0"/>
  </w:style>
  <w:style w:type="numbering" w:customStyle="1" w:styleId="NoList614">
    <w:name w:val="No List614"/>
    <w:next w:val="a8"/>
    <w:uiPriority w:val="99"/>
    <w:semiHidden/>
    <w:unhideWhenUsed/>
    <w:rsid w:val="007453F0"/>
  </w:style>
  <w:style w:type="numbering" w:customStyle="1" w:styleId="11140">
    <w:name w:val="无列表1114"/>
    <w:next w:val="a8"/>
    <w:semiHidden/>
    <w:rsid w:val="007453F0"/>
  </w:style>
  <w:style w:type="numbering" w:customStyle="1" w:styleId="NoList11114">
    <w:name w:val="No List11114"/>
    <w:next w:val="a8"/>
    <w:uiPriority w:val="99"/>
    <w:semiHidden/>
    <w:unhideWhenUsed/>
    <w:rsid w:val="007453F0"/>
  </w:style>
  <w:style w:type="numbering" w:customStyle="1" w:styleId="NoList714">
    <w:name w:val="No List714"/>
    <w:next w:val="a8"/>
    <w:uiPriority w:val="99"/>
    <w:semiHidden/>
    <w:unhideWhenUsed/>
    <w:rsid w:val="007453F0"/>
  </w:style>
  <w:style w:type="numbering" w:customStyle="1" w:styleId="NoList1214">
    <w:name w:val="No List1214"/>
    <w:next w:val="a8"/>
    <w:uiPriority w:val="99"/>
    <w:semiHidden/>
    <w:unhideWhenUsed/>
    <w:rsid w:val="007453F0"/>
  </w:style>
  <w:style w:type="numbering" w:customStyle="1" w:styleId="NoList2214">
    <w:name w:val="No List2214"/>
    <w:next w:val="a8"/>
    <w:uiPriority w:val="99"/>
    <w:semiHidden/>
    <w:unhideWhenUsed/>
    <w:rsid w:val="007453F0"/>
  </w:style>
  <w:style w:type="numbering" w:customStyle="1" w:styleId="NoList3214">
    <w:name w:val="No List3214"/>
    <w:next w:val="a8"/>
    <w:uiPriority w:val="99"/>
    <w:semiHidden/>
    <w:unhideWhenUsed/>
    <w:rsid w:val="007453F0"/>
  </w:style>
  <w:style w:type="numbering" w:customStyle="1" w:styleId="NoList84">
    <w:name w:val="No List84"/>
    <w:next w:val="a8"/>
    <w:uiPriority w:val="99"/>
    <w:semiHidden/>
    <w:unhideWhenUsed/>
    <w:rsid w:val="007453F0"/>
  </w:style>
  <w:style w:type="numbering" w:customStyle="1" w:styleId="NoList94">
    <w:name w:val="No List94"/>
    <w:next w:val="a8"/>
    <w:uiPriority w:val="99"/>
    <w:semiHidden/>
    <w:unhideWhenUsed/>
    <w:rsid w:val="007453F0"/>
  </w:style>
  <w:style w:type="numbering" w:customStyle="1" w:styleId="NoList814">
    <w:name w:val="No List814"/>
    <w:next w:val="a8"/>
    <w:uiPriority w:val="99"/>
    <w:semiHidden/>
    <w:unhideWhenUsed/>
    <w:rsid w:val="007453F0"/>
  </w:style>
  <w:style w:type="numbering" w:customStyle="1" w:styleId="NoList913">
    <w:name w:val="No List913"/>
    <w:next w:val="a8"/>
    <w:uiPriority w:val="99"/>
    <w:semiHidden/>
    <w:unhideWhenUsed/>
    <w:rsid w:val="007453F0"/>
  </w:style>
  <w:style w:type="numbering" w:customStyle="1" w:styleId="LFO194">
    <w:name w:val="LFO194"/>
    <w:basedOn w:val="a8"/>
    <w:rsid w:val="007453F0"/>
  </w:style>
  <w:style w:type="numbering" w:customStyle="1" w:styleId="NoList103">
    <w:name w:val="No List103"/>
    <w:next w:val="a8"/>
    <w:uiPriority w:val="99"/>
    <w:semiHidden/>
    <w:unhideWhenUsed/>
    <w:rsid w:val="007453F0"/>
  </w:style>
  <w:style w:type="numbering" w:customStyle="1" w:styleId="LFO1913">
    <w:name w:val="LFO1913"/>
    <w:basedOn w:val="a8"/>
    <w:rsid w:val="007453F0"/>
  </w:style>
  <w:style w:type="numbering" w:customStyle="1" w:styleId="1211">
    <w:name w:val="无列表121"/>
    <w:next w:val="a8"/>
    <w:semiHidden/>
    <w:rsid w:val="007453F0"/>
  </w:style>
  <w:style w:type="numbering" w:customStyle="1" w:styleId="1212">
    <w:name w:val="リストなし121"/>
    <w:next w:val="a8"/>
    <w:uiPriority w:val="99"/>
    <w:semiHidden/>
    <w:unhideWhenUsed/>
    <w:rsid w:val="007453F0"/>
  </w:style>
  <w:style w:type="numbering" w:customStyle="1" w:styleId="11112">
    <w:name w:val="リストなし1111"/>
    <w:next w:val="a8"/>
    <w:uiPriority w:val="99"/>
    <w:semiHidden/>
    <w:unhideWhenUsed/>
    <w:rsid w:val="007453F0"/>
  </w:style>
  <w:style w:type="numbering" w:customStyle="1" w:styleId="NoList131">
    <w:name w:val="No List131"/>
    <w:next w:val="a8"/>
    <w:uiPriority w:val="99"/>
    <w:semiHidden/>
    <w:unhideWhenUsed/>
    <w:rsid w:val="007453F0"/>
  </w:style>
  <w:style w:type="numbering" w:customStyle="1" w:styleId="NoList231">
    <w:name w:val="No List231"/>
    <w:next w:val="a8"/>
    <w:uiPriority w:val="99"/>
    <w:semiHidden/>
    <w:unhideWhenUsed/>
    <w:rsid w:val="007453F0"/>
  </w:style>
  <w:style w:type="numbering" w:customStyle="1" w:styleId="NoList331">
    <w:name w:val="No List331"/>
    <w:next w:val="a8"/>
    <w:uiPriority w:val="99"/>
    <w:semiHidden/>
    <w:unhideWhenUsed/>
    <w:rsid w:val="007453F0"/>
  </w:style>
  <w:style w:type="numbering" w:customStyle="1" w:styleId="NoList431">
    <w:name w:val="No List431"/>
    <w:next w:val="a8"/>
    <w:uiPriority w:val="99"/>
    <w:semiHidden/>
    <w:unhideWhenUsed/>
    <w:rsid w:val="007453F0"/>
  </w:style>
  <w:style w:type="numbering" w:customStyle="1" w:styleId="NoList521">
    <w:name w:val="No List521"/>
    <w:next w:val="a8"/>
    <w:uiPriority w:val="99"/>
    <w:semiHidden/>
    <w:unhideWhenUsed/>
    <w:rsid w:val="007453F0"/>
  </w:style>
  <w:style w:type="numbering" w:customStyle="1" w:styleId="NoList621">
    <w:name w:val="No List621"/>
    <w:next w:val="a8"/>
    <w:uiPriority w:val="99"/>
    <w:semiHidden/>
    <w:unhideWhenUsed/>
    <w:rsid w:val="007453F0"/>
  </w:style>
  <w:style w:type="numbering" w:customStyle="1" w:styleId="NoList721">
    <w:name w:val="No List721"/>
    <w:next w:val="a8"/>
    <w:uiPriority w:val="99"/>
    <w:semiHidden/>
    <w:unhideWhenUsed/>
    <w:rsid w:val="007453F0"/>
  </w:style>
  <w:style w:type="numbering" w:customStyle="1" w:styleId="NoList1121">
    <w:name w:val="No List1121"/>
    <w:next w:val="a8"/>
    <w:uiPriority w:val="99"/>
    <w:semiHidden/>
    <w:unhideWhenUsed/>
    <w:rsid w:val="007453F0"/>
  </w:style>
  <w:style w:type="numbering" w:customStyle="1" w:styleId="NoList2121">
    <w:name w:val="No List2121"/>
    <w:next w:val="a8"/>
    <w:uiPriority w:val="99"/>
    <w:semiHidden/>
    <w:unhideWhenUsed/>
    <w:rsid w:val="007453F0"/>
  </w:style>
  <w:style w:type="numbering" w:customStyle="1" w:styleId="NoList3121">
    <w:name w:val="No List3121"/>
    <w:next w:val="a8"/>
    <w:uiPriority w:val="99"/>
    <w:semiHidden/>
    <w:unhideWhenUsed/>
    <w:rsid w:val="007453F0"/>
  </w:style>
  <w:style w:type="numbering" w:customStyle="1" w:styleId="NoList4121">
    <w:name w:val="No List4121"/>
    <w:next w:val="a8"/>
    <w:uiPriority w:val="99"/>
    <w:semiHidden/>
    <w:unhideWhenUsed/>
    <w:rsid w:val="007453F0"/>
  </w:style>
  <w:style w:type="numbering" w:customStyle="1" w:styleId="NoList5111">
    <w:name w:val="No List5111"/>
    <w:next w:val="a8"/>
    <w:uiPriority w:val="99"/>
    <w:semiHidden/>
    <w:unhideWhenUsed/>
    <w:rsid w:val="007453F0"/>
  </w:style>
  <w:style w:type="numbering" w:customStyle="1" w:styleId="NoList6111">
    <w:name w:val="No List6111"/>
    <w:next w:val="a8"/>
    <w:uiPriority w:val="99"/>
    <w:semiHidden/>
    <w:unhideWhenUsed/>
    <w:rsid w:val="007453F0"/>
  </w:style>
  <w:style w:type="numbering" w:customStyle="1" w:styleId="NoList7111">
    <w:name w:val="No List7111"/>
    <w:next w:val="a8"/>
    <w:uiPriority w:val="99"/>
    <w:semiHidden/>
    <w:unhideWhenUsed/>
    <w:rsid w:val="007453F0"/>
  </w:style>
  <w:style w:type="numbering" w:customStyle="1" w:styleId="NoList8111">
    <w:name w:val="No List8111"/>
    <w:next w:val="a8"/>
    <w:uiPriority w:val="99"/>
    <w:semiHidden/>
    <w:unhideWhenUsed/>
    <w:rsid w:val="007453F0"/>
  </w:style>
  <w:style w:type="numbering" w:customStyle="1" w:styleId="NoList1221">
    <w:name w:val="No List1221"/>
    <w:next w:val="a8"/>
    <w:uiPriority w:val="99"/>
    <w:semiHidden/>
    <w:rsid w:val="007453F0"/>
  </w:style>
  <w:style w:type="numbering" w:customStyle="1" w:styleId="NoList11121">
    <w:name w:val="No List11121"/>
    <w:next w:val="a8"/>
    <w:uiPriority w:val="99"/>
    <w:semiHidden/>
    <w:unhideWhenUsed/>
    <w:rsid w:val="007453F0"/>
  </w:style>
  <w:style w:type="numbering" w:customStyle="1" w:styleId="11210">
    <w:name w:val="无列表1121"/>
    <w:next w:val="a8"/>
    <w:semiHidden/>
    <w:rsid w:val="007453F0"/>
  </w:style>
  <w:style w:type="numbering" w:customStyle="1" w:styleId="NoList2221">
    <w:name w:val="No List2221"/>
    <w:next w:val="a8"/>
    <w:uiPriority w:val="99"/>
    <w:semiHidden/>
    <w:unhideWhenUsed/>
    <w:rsid w:val="007453F0"/>
  </w:style>
  <w:style w:type="numbering" w:customStyle="1" w:styleId="NoList3221">
    <w:name w:val="No List3221"/>
    <w:next w:val="a8"/>
    <w:uiPriority w:val="99"/>
    <w:semiHidden/>
    <w:unhideWhenUsed/>
    <w:rsid w:val="007453F0"/>
  </w:style>
  <w:style w:type="numbering" w:customStyle="1" w:styleId="NoList4211">
    <w:name w:val="No List4211"/>
    <w:next w:val="a8"/>
    <w:uiPriority w:val="99"/>
    <w:semiHidden/>
    <w:unhideWhenUsed/>
    <w:rsid w:val="007453F0"/>
  </w:style>
  <w:style w:type="numbering" w:customStyle="1" w:styleId="NoList21111">
    <w:name w:val="No List21111"/>
    <w:next w:val="a8"/>
    <w:uiPriority w:val="99"/>
    <w:semiHidden/>
    <w:unhideWhenUsed/>
    <w:rsid w:val="007453F0"/>
  </w:style>
  <w:style w:type="numbering" w:customStyle="1" w:styleId="NoList31111">
    <w:name w:val="No List31111"/>
    <w:next w:val="a8"/>
    <w:uiPriority w:val="99"/>
    <w:semiHidden/>
    <w:unhideWhenUsed/>
    <w:rsid w:val="007453F0"/>
  </w:style>
  <w:style w:type="numbering" w:customStyle="1" w:styleId="NoList41111">
    <w:name w:val="No List41111"/>
    <w:next w:val="a8"/>
    <w:uiPriority w:val="99"/>
    <w:semiHidden/>
    <w:unhideWhenUsed/>
    <w:rsid w:val="007453F0"/>
  </w:style>
  <w:style w:type="numbering" w:customStyle="1" w:styleId="NoList111111">
    <w:name w:val="No List111111"/>
    <w:next w:val="a8"/>
    <w:uiPriority w:val="99"/>
    <w:semiHidden/>
    <w:unhideWhenUsed/>
    <w:rsid w:val="007453F0"/>
  </w:style>
  <w:style w:type="numbering" w:customStyle="1" w:styleId="NoList12111">
    <w:name w:val="No List12111"/>
    <w:next w:val="a8"/>
    <w:uiPriority w:val="99"/>
    <w:semiHidden/>
    <w:unhideWhenUsed/>
    <w:rsid w:val="007453F0"/>
  </w:style>
  <w:style w:type="numbering" w:customStyle="1" w:styleId="NoList22111">
    <w:name w:val="No List22111"/>
    <w:next w:val="a8"/>
    <w:uiPriority w:val="99"/>
    <w:semiHidden/>
    <w:unhideWhenUsed/>
    <w:rsid w:val="007453F0"/>
  </w:style>
  <w:style w:type="numbering" w:customStyle="1" w:styleId="NoList32111">
    <w:name w:val="No List32111"/>
    <w:next w:val="a8"/>
    <w:uiPriority w:val="99"/>
    <w:semiHidden/>
    <w:unhideWhenUsed/>
    <w:rsid w:val="007453F0"/>
  </w:style>
  <w:style w:type="numbering" w:customStyle="1" w:styleId="NoList141">
    <w:name w:val="No List141"/>
    <w:next w:val="a8"/>
    <w:uiPriority w:val="99"/>
    <w:semiHidden/>
    <w:unhideWhenUsed/>
    <w:rsid w:val="007453F0"/>
  </w:style>
  <w:style w:type="numbering" w:customStyle="1" w:styleId="NoList151">
    <w:name w:val="No List151"/>
    <w:next w:val="a8"/>
    <w:uiPriority w:val="99"/>
    <w:semiHidden/>
    <w:unhideWhenUsed/>
    <w:rsid w:val="007453F0"/>
  </w:style>
  <w:style w:type="numbering" w:customStyle="1" w:styleId="NoList241">
    <w:name w:val="No List241"/>
    <w:next w:val="a8"/>
    <w:uiPriority w:val="99"/>
    <w:semiHidden/>
    <w:unhideWhenUsed/>
    <w:rsid w:val="007453F0"/>
  </w:style>
  <w:style w:type="numbering" w:customStyle="1" w:styleId="NoList341">
    <w:name w:val="No List341"/>
    <w:next w:val="a8"/>
    <w:uiPriority w:val="99"/>
    <w:semiHidden/>
    <w:unhideWhenUsed/>
    <w:rsid w:val="007453F0"/>
  </w:style>
  <w:style w:type="numbering" w:customStyle="1" w:styleId="NoList441">
    <w:name w:val="No List441"/>
    <w:next w:val="a8"/>
    <w:uiPriority w:val="99"/>
    <w:semiHidden/>
    <w:unhideWhenUsed/>
    <w:rsid w:val="007453F0"/>
  </w:style>
  <w:style w:type="numbering" w:customStyle="1" w:styleId="NoList531">
    <w:name w:val="No List531"/>
    <w:next w:val="a8"/>
    <w:uiPriority w:val="99"/>
    <w:semiHidden/>
    <w:unhideWhenUsed/>
    <w:rsid w:val="007453F0"/>
  </w:style>
  <w:style w:type="numbering" w:customStyle="1" w:styleId="NoList631">
    <w:name w:val="No List631"/>
    <w:next w:val="a8"/>
    <w:uiPriority w:val="99"/>
    <w:semiHidden/>
    <w:unhideWhenUsed/>
    <w:rsid w:val="007453F0"/>
  </w:style>
  <w:style w:type="numbering" w:customStyle="1" w:styleId="NoList731">
    <w:name w:val="No List731"/>
    <w:next w:val="a8"/>
    <w:uiPriority w:val="99"/>
    <w:semiHidden/>
    <w:unhideWhenUsed/>
    <w:rsid w:val="007453F0"/>
  </w:style>
  <w:style w:type="numbering" w:customStyle="1" w:styleId="NoList821">
    <w:name w:val="No List821"/>
    <w:next w:val="a8"/>
    <w:uiPriority w:val="99"/>
    <w:semiHidden/>
    <w:unhideWhenUsed/>
    <w:rsid w:val="007453F0"/>
  </w:style>
  <w:style w:type="numbering" w:customStyle="1" w:styleId="NoList921">
    <w:name w:val="No List921"/>
    <w:next w:val="a8"/>
    <w:uiPriority w:val="99"/>
    <w:semiHidden/>
    <w:unhideWhenUsed/>
    <w:rsid w:val="007453F0"/>
  </w:style>
  <w:style w:type="numbering" w:customStyle="1" w:styleId="NoList1131">
    <w:name w:val="No List1131"/>
    <w:next w:val="a8"/>
    <w:uiPriority w:val="99"/>
    <w:semiHidden/>
    <w:unhideWhenUsed/>
    <w:rsid w:val="007453F0"/>
  </w:style>
  <w:style w:type="numbering" w:customStyle="1" w:styleId="NoList2131">
    <w:name w:val="No List2131"/>
    <w:next w:val="a8"/>
    <w:uiPriority w:val="99"/>
    <w:semiHidden/>
    <w:unhideWhenUsed/>
    <w:rsid w:val="007453F0"/>
  </w:style>
  <w:style w:type="numbering" w:customStyle="1" w:styleId="NoList3131">
    <w:name w:val="No List3131"/>
    <w:next w:val="a8"/>
    <w:uiPriority w:val="99"/>
    <w:semiHidden/>
    <w:unhideWhenUsed/>
    <w:rsid w:val="007453F0"/>
  </w:style>
  <w:style w:type="numbering" w:customStyle="1" w:styleId="NoList4131">
    <w:name w:val="No List4131"/>
    <w:next w:val="a8"/>
    <w:uiPriority w:val="99"/>
    <w:semiHidden/>
    <w:unhideWhenUsed/>
    <w:rsid w:val="007453F0"/>
  </w:style>
  <w:style w:type="numbering" w:customStyle="1" w:styleId="NoList5121">
    <w:name w:val="No List5121"/>
    <w:next w:val="a8"/>
    <w:uiPriority w:val="99"/>
    <w:semiHidden/>
    <w:unhideWhenUsed/>
    <w:rsid w:val="007453F0"/>
  </w:style>
  <w:style w:type="numbering" w:customStyle="1" w:styleId="NoList6121">
    <w:name w:val="No List6121"/>
    <w:next w:val="a8"/>
    <w:uiPriority w:val="99"/>
    <w:semiHidden/>
    <w:unhideWhenUsed/>
    <w:rsid w:val="007453F0"/>
  </w:style>
  <w:style w:type="numbering" w:customStyle="1" w:styleId="NoList7121">
    <w:name w:val="No List7121"/>
    <w:next w:val="a8"/>
    <w:uiPriority w:val="99"/>
    <w:semiHidden/>
    <w:unhideWhenUsed/>
    <w:rsid w:val="007453F0"/>
  </w:style>
  <w:style w:type="numbering" w:customStyle="1" w:styleId="NoList8121">
    <w:name w:val="No List8121"/>
    <w:next w:val="a8"/>
    <w:uiPriority w:val="99"/>
    <w:semiHidden/>
    <w:unhideWhenUsed/>
    <w:rsid w:val="007453F0"/>
  </w:style>
  <w:style w:type="numbering" w:customStyle="1" w:styleId="NoList9111">
    <w:name w:val="No List9111"/>
    <w:next w:val="a8"/>
    <w:uiPriority w:val="99"/>
    <w:semiHidden/>
    <w:unhideWhenUsed/>
    <w:rsid w:val="007453F0"/>
  </w:style>
  <w:style w:type="numbering" w:customStyle="1" w:styleId="NoList1011">
    <w:name w:val="No List1011"/>
    <w:next w:val="a8"/>
    <w:uiPriority w:val="99"/>
    <w:semiHidden/>
    <w:unhideWhenUsed/>
    <w:rsid w:val="007453F0"/>
  </w:style>
  <w:style w:type="numbering" w:customStyle="1" w:styleId="NoList1231">
    <w:name w:val="No List1231"/>
    <w:next w:val="a8"/>
    <w:uiPriority w:val="99"/>
    <w:semiHidden/>
    <w:rsid w:val="007453F0"/>
  </w:style>
  <w:style w:type="numbering" w:customStyle="1" w:styleId="NoList11131">
    <w:name w:val="No List11131"/>
    <w:next w:val="a8"/>
    <w:uiPriority w:val="99"/>
    <w:semiHidden/>
    <w:unhideWhenUsed/>
    <w:rsid w:val="007453F0"/>
  </w:style>
  <w:style w:type="numbering" w:customStyle="1" w:styleId="1311">
    <w:name w:val="无列表131"/>
    <w:next w:val="a8"/>
    <w:semiHidden/>
    <w:rsid w:val="007453F0"/>
  </w:style>
  <w:style w:type="numbering" w:customStyle="1" w:styleId="1312">
    <w:name w:val="リストなし131"/>
    <w:next w:val="a8"/>
    <w:uiPriority w:val="99"/>
    <w:semiHidden/>
    <w:unhideWhenUsed/>
    <w:rsid w:val="007453F0"/>
  </w:style>
  <w:style w:type="numbering" w:customStyle="1" w:styleId="11310">
    <w:name w:val="无列表1131"/>
    <w:next w:val="a8"/>
    <w:semiHidden/>
    <w:rsid w:val="007453F0"/>
  </w:style>
  <w:style w:type="numbering" w:customStyle="1" w:styleId="11211">
    <w:name w:val="リストなし1121"/>
    <w:next w:val="a8"/>
    <w:uiPriority w:val="99"/>
    <w:semiHidden/>
    <w:unhideWhenUsed/>
    <w:rsid w:val="007453F0"/>
  </w:style>
  <w:style w:type="numbering" w:customStyle="1" w:styleId="NoList2231">
    <w:name w:val="No List2231"/>
    <w:next w:val="a8"/>
    <w:uiPriority w:val="99"/>
    <w:semiHidden/>
    <w:unhideWhenUsed/>
    <w:rsid w:val="007453F0"/>
  </w:style>
  <w:style w:type="numbering" w:customStyle="1" w:styleId="NoList3231">
    <w:name w:val="No List3231"/>
    <w:next w:val="a8"/>
    <w:uiPriority w:val="99"/>
    <w:semiHidden/>
    <w:unhideWhenUsed/>
    <w:rsid w:val="007453F0"/>
  </w:style>
  <w:style w:type="numbering" w:customStyle="1" w:styleId="NoList4221">
    <w:name w:val="No List4221"/>
    <w:next w:val="a8"/>
    <w:uiPriority w:val="99"/>
    <w:semiHidden/>
    <w:unhideWhenUsed/>
    <w:rsid w:val="007453F0"/>
  </w:style>
  <w:style w:type="numbering" w:customStyle="1" w:styleId="NoList21121">
    <w:name w:val="No List21121"/>
    <w:next w:val="a8"/>
    <w:uiPriority w:val="99"/>
    <w:semiHidden/>
    <w:unhideWhenUsed/>
    <w:rsid w:val="007453F0"/>
  </w:style>
  <w:style w:type="numbering" w:customStyle="1" w:styleId="NoList31121">
    <w:name w:val="No List31121"/>
    <w:next w:val="a8"/>
    <w:uiPriority w:val="99"/>
    <w:semiHidden/>
    <w:unhideWhenUsed/>
    <w:rsid w:val="007453F0"/>
  </w:style>
  <w:style w:type="numbering" w:customStyle="1" w:styleId="NoList41121">
    <w:name w:val="No List41121"/>
    <w:next w:val="a8"/>
    <w:uiPriority w:val="99"/>
    <w:semiHidden/>
    <w:unhideWhenUsed/>
    <w:rsid w:val="007453F0"/>
  </w:style>
  <w:style w:type="numbering" w:customStyle="1" w:styleId="11121">
    <w:name w:val="无列表11121"/>
    <w:next w:val="a8"/>
    <w:semiHidden/>
    <w:rsid w:val="007453F0"/>
  </w:style>
  <w:style w:type="numbering" w:customStyle="1" w:styleId="NoList111121">
    <w:name w:val="No List111121"/>
    <w:next w:val="a8"/>
    <w:uiPriority w:val="99"/>
    <w:semiHidden/>
    <w:unhideWhenUsed/>
    <w:rsid w:val="007453F0"/>
  </w:style>
  <w:style w:type="numbering" w:customStyle="1" w:styleId="NoList12121">
    <w:name w:val="No List12121"/>
    <w:next w:val="a8"/>
    <w:uiPriority w:val="99"/>
    <w:semiHidden/>
    <w:unhideWhenUsed/>
    <w:rsid w:val="007453F0"/>
  </w:style>
  <w:style w:type="numbering" w:customStyle="1" w:styleId="NoList22121">
    <w:name w:val="No List22121"/>
    <w:next w:val="a8"/>
    <w:uiPriority w:val="99"/>
    <w:semiHidden/>
    <w:unhideWhenUsed/>
    <w:rsid w:val="007453F0"/>
  </w:style>
  <w:style w:type="numbering" w:customStyle="1" w:styleId="NoList32121">
    <w:name w:val="No List32121"/>
    <w:next w:val="a8"/>
    <w:uiPriority w:val="99"/>
    <w:semiHidden/>
    <w:unhideWhenUsed/>
    <w:rsid w:val="007453F0"/>
  </w:style>
  <w:style w:type="numbering" w:customStyle="1" w:styleId="NoList161">
    <w:name w:val="No List161"/>
    <w:next w:val="a8"/>
    <w:uiPriority w:val="99"/>
    <w:semiHidden/>
    <w:unhideWhenUsed/>
    <w:rsid w:val="007453F0"/>
  </w:style>
  <w:style w:type="numbering" w:customStyle="1" w:styleId="NoList171">
    <w:name w:val="No List171"/>
    <w:next w:val="a8"/>
    <w:uiPriority w:val="99"/>
    <w:semiHidden/>
    <w:unhideWhenUsed/>
    <w:rsid w:val="007453F0"/>
  </w:style>
  <w:style w:type="numbering" w:customStyle="1" w:styleId="NoList251">
    <w:name w:val="No List251"/>
    <w:next w:val="a8"/>
    <w:uiPriority w:val="99"/>
    <w:semiHidden/>
    <w:unhideWhenUsed/>
    <w:rsid w:val="007453F0"/>
  </w:style>
  <w:style w:type="numbering" w:customStyle="1" w:styleId="NoList351">
    <w:name w:val="No List351"/>
    <w:next w:val="a8"/>
    <w:uiPriority w:val="99"/>
    <w:semiHidden/>
    <w:unhideWhenUsed/>
    <w:rsid w:val="007453F0"/>
  </w:style>
  <w:style w:type="numbering" w:customStyle="1" w:styleId="NoList451">
    <w:name w:val="No List451"/>
    <w:next w:val="a8"/>
    <w:uiPriority w:val="99"/>
    <w:semiHidden/>
    <w:unhideWhenUsed/>
    <w:rsid w:val="007453F0"/>
  </w:style>
  <w:style w:type="numbering" w:customStyle="1" w:styleId="NoList541">
    <w:name w:val="No List541"/>
    <w:next w:val="a8"/>
    <w:uiPriority w:val="99"/>
    <w:semiHidden/>
    <w:unhideWhenUsed/>
    <w:rsid w:val="007453F0"/>
  </w:style>
  <w:style w:type="numbering" w:customStyle="1" w:styleId="NoList641">
    <w:name w:val="No List641"/>
    <w:next w:val="a8"/>
    <w:uiPriority w:val="99"/>
    <w:semiHidden/>
    <w:unhideWhenUsed/>
    <w:rsid w:val="007453F0"/>
  </w:style>
  <w:style w:type="numbering" w:customStyle="1" w:styleId="NoList741">
    <w:name w:val="No List741"/>
    <w:next w:val="a8"/>
    <w:uiPriority w:val="99"/>
    <w:semiHidden/>
    <w:unhideWhenUsed/>
    <w:rsid w:val="007453F0"/>
  </w:style>
  <w:style w:type="numbering" w:customStyle="1" w:styleId="NoList831">
    <w:name w:val="No List831"/>
    <w:next w:val="a8"/>
    <w:uiPriority w:val="99"/>
    <w:semiHidden/>
    <w:unhideWhenUsed/>
    <w:rsid w:val="007453F0"/>
  </w:style>
  <w:style w:type="numbering" w:customStyle="1" w:styleId="NoList931">
    <w:name w:val="No List931"/>
    <w:next w:val="a8"/>
    <w:uiPriority w:val="99"/>
    <w:semiHidden/>
    <w:unhideWhenUsed/>
    <w:rsid w:val="007453F0"/>
  </w:style>
  <w:style w:type="numbering" w:customStyle="1" w:styleId="NoList1141">
    <w:name w:val="No List1141"/>
    <w:next w:val="a8"/>
    <w:uiPriority w:val="99"/>
    <w:semiHidden/>
    <w:unhideWhenUsed/>
    <w:rsid w:val="007453F0"/>
  </w:style>
  <w:style w:type="numbering" w:customStyle="1" w:styleId="NoList2141">
    <w:name w:val="No List2141"/>
    <w:next w:val="a8"/>
    <w:uiPriority w:val="99"/>
    <w:semiHidden/>
    <w:unhideWhenUsed/>
    <w:rsid w:val="007453F0"/>
  </w:style>
  <w:style w:type="numbering" w:customStyle="1" w:styleId="NoList3141">
    <w:name w:val="No List3141"/>
    <w:next w:val="a8"/>
    <w:uiPriority w:val="99"/>
    <w:semiHidden/>
    <w:unhideWhenUsed/>
    <w:rsid w:val="007453F0"/>
  </w:style>
  <w:style w:type="numbering" w:customStyle="1" w:styleId="NoList4141">
    <w:name w:val="No List4141"/>
    <w:next w:val="a8"/>
    <w:uiPriority w:val="99"/>
    <w:semiHidden/>
    <w:unhideWhenUsed/>
    <w:rsid w:val="007453F0"/>
  </w:style>
  <w:style w:type="numbering" w:customStyle="1" w:styleId="NoList5131">
    <w:name w:val="No List5131"/>
    <w:next w:val="a8"/>
    <w:uiPriority w:val="99"/>
    <w:semiHidden/>
    <w:unhideWhenUsed/>
    <w:rsid w:val="007453F0"/>
  </w:style>
  <w:style w:type="numbering" w:customStyle="1" w:styleId="NoList6131">
    <w:name w:val="No List6131"/>
    <w:next w:val="a8"/>
    <w:uiPriority w:val="99"/>
    <w:semiHidden/>
    <w:unhideWhenUsed/>
    <w:rsid w:val="007453F0"/>
  </w:style>
  <w:style w:type="numbering" w:customStyle="1" w:styleId="NoList7131">
    <w:name w:val="No List7131"/>
    <w:next w:val="a8"/>
    <w:uiPriority w:val="99"/>
    <w:semiHidden/>
    <w:unhideWhenUsed/>
    <w:rsid w:val="007453F0"/>
  </w:style>
  <w:style w:type="numbering" w:customStyle="1" w:styleId="NoList8131">
    <w:name w:val="No List8131"/>
    <w:next w:val="a8"/>
    <w:uiPriority w:val="99"/>
    <w:semiHidden/>
    <w:unhideWhenUsed/>
    <w:rsid w:val="007453F0"/>
  </w:style>
  <w:style w:type="numbering" w:customStyle="1" w:styleId="NoList9121">
    <w:name w:val="No List9121"/>
    <w:next w:val="a8"/>
    <w:uiPriority w:val="99"/>
    <w:semiHidden/>
    <w:unhideWhenUsed/>
    <w:rsid w:val="007453F0"/>
  </w:style>
  <w:style w:type="numbering" w:customStyle="1" w:styleId="LFO1931">
    <w:name w:val="LFO1931"/>
    <w:basedOn w:val="a8"/>
    <w:rsid w:val="007453F0"/>
  </w:style>
  <w:style w:type="numbering" w:customStyle="1" w:styleId="NoList1021">
    <w:name w:val="No List1021"/>
    <w:next w:val="a8"/>
    <w:uiPriority w:val="99"/>
    <w:semiHidden/>
    <w:unhideWhenUsed/>
    <w:rsid w:val="007453F0"/>
  </w:style>
  <w:style w:type="numbering" w:customStyle="1" w:styleId="LFO19121">
    <w:name w:val="LFO19121"/>
    <w:basedOn w:val="a8"/>
    <w:rsid w:val="007453F0"/>
  </w:style>
  <w:style w:type="numbering" w:customStyle="1" w:styleId="NoList1241">
    <w:name w:val="No List1241"/>
    <w:next w:val="a8"/>
    <w:uiPriority w:val="99"/>
    <w:semiHidden/>
    <w:rsid w:val="007453F0"/>
  </w:style>
  <w:style w:type="numbering" w:customStyle="1" w:styleId="NoList11141">
    <w:name w:val="No List11141"/>
    <w:next w:val="a8"/>
    <w:uiPriority w:val="99"/>
    <w:semiHidden/>
    <w:unhideWhenUsed/>
    <w:rsid w:val="007453F0"/>
  </w:style>
  <w:style w:type="numbering" w:customStyle="1" w:styleId="1411">
    <w:name w:val="无列表141"/>
    <w:next w:val="a8"/>
    <w:semiHidden/>
    <w:rsid w:val="007453F0"/>
  </w:style>
  <w:style w:type="numbering" w:customStyle="1" w:styleId="1412">
    <w:name w:val="リストなし141"/>
    <w:next w:val="a8"/>
    <w:uiPriority w:val="99"/>
    <w:semiHidden/>
    <w:unhideWhenUsed/>
    <w:rsid w:val="007453F0"/>
  </w:style>
  <w:style w:type="numbering" w:customStyle="1" w:styleId="11410">
    <w:name w:val="无列表1141"/>
    <w:next w:val="a8"/>
    <w:semiHidden/>
    <w:rsid w:val="007453F0"/>
  </w:style>
  <w:style w:type="numbering" w:customStyle="1" w:styleId="11311">
    <w:name w:val="リストなし1131"/>
    <w:next w:val="a8"/>
    <w:uiPriority w:val="99"/>
    <w:semiHidden/>
    <w:unhideWhenUsed/>
    <w:rsid w:val="007453F0"/>
  </w:style>
  <w:style w:type="numbering" w:customStyle="1" w:styleId="NoList2241">
    <w:name w:val="No List2241"/>
    <w:next w:val="a8"/>
    <w:uiPriority w:val="99"/>
    <w:semiHidden/>
    <w:unhideWhenUsed/>
    <w:rsid w:val="007453F0"/>
  </w:style>
  <w:style w:type="numbering" w:customStyle="1" w:styleId="NoList3241">
    <w:name w:val="No List3241"/>
    <w:next w:val="a8"/>
    <w:uiPriority w:val="99"/>
    <w:semiHidden/>
    <w:unhideWhenUsed/>
    <w:rsid w:val="007453F0"/>
  </w:style>
  <w:style w:type="numbering" w:customStyle="1" w:styleId="NoList4231">
    <w:name w:val="No List4231"/>
    <w:next w:val="a8"/>
    <w:uiPriority w:val="99"/>
    <w:semiHidden/>
    <w:unhideWhenUsed/>
    <w:rsid w:val="007453F0"/>
  </w:style>
  <w:style w:type="numbering" w:customStyle="1" w:styleId="NoList21131">
    <w:name w:val="No List21131"/>
    <w:next w:val="a8"/>
    <w:uiPriority w:val="99"/>
    <w:semiHidden/>
    <w:unhideWhenUsed/>
    <w:rsid w:val="007453F0"/>
  </w:style>
  <w:style w:type="numbering" w:customStyle="1" w:styleId="NoList31131">
    <w:name w:val="No List31131"/>
    <w:next w:val="a8"/>
    <w:uiPriority w:val="99"/>
    <w:semiHidden/>
    <w:unhideWhenUsed/>
    <w:rsid w:val="007453F0"/>
  </w:style>
  <w:style w:type="numbering" w:customStyle="1" w:styleId="NoList41131">
    <w:name w:val="No List41131"/>
    <w:next w:val="a8"/>
    <w:uiPriority w:val="99"/>
    <w:semiHidden/>
    <w:unhideWhenUsed/>
    <w:rsid w:val="007453F0"/>
  </w:style>
  <w:style w:type="numbering" w:customStyle="1" w:styleId="11131">
    <w:name w:val="无列表11131"/>
    <w:next w:val="a8"/>
    <w:semiHidden/>
    <w:rsid w:val="007453F0"/>
  </w:style>
  <w:style w:type="numbering" w:customStyle="1" w:styleId="NoList111131">
    <w:name w:val="No List111131"/>
    <w:next w:val="a8"/>
    <w:uiPriority w:val="99"/>
    <w:semiHidden/>
    <w:unhideWhenUsed/>
    <w:rsid w:val="007453F0"/>
  </w:style>
  <w:style w:type="numbering" w:customStyle="1" w:styleId="NoList12131">
    <w:name w:val="No List12131"/>
    <w:next w:val="a8"/>
    <w:uiPriority w:val="99"/>
    <w:semiHidden/>
    <w:unhideWhenUsed/>
    <w:rsid w:val="007453F0"/>
  </w:style>
  <w:style w:type="numbering" w:customStyle="1" w:styleId="NoList22131">
    <w:name w:val="No List22131"/>
    <w:next w:val="a8"/>
    <w:uiPriority w:val="99"/>
    <w:semiHidden/>
    <w:unhideWhenUsed/>
    <w:rsid w:val="007453F0"/>
  </w:style>
  <w:style w:type="numbering" w:customStyle="1" w:styleId="NoList32131">
    <w:name w:val="No List32131"/>
    <w:next w:val="a8"/>
    <w:uiPriority w:val="99"/>
    <w:semiHidden/>
    <w:unhideWhenUsed/>
    <w:rsid w:val="007453F0"/>
  </w:style>
  <w:style w:type="character" w:customStyle="1" w:styleId="font01">
    <w:name w:val="font01"/>
    <w:basedOn w:val="a6"/>
    <w:qFormat/>
    <w:rsid w:val="007453F0"/>
    <w:rPr>
      <w:rFonts w:ascii="Arial" w:hAnsi="Arial" w:cs="Arial" w:hint="default"/>
      <w:color w:val="000000"/>
      <w:sz w:val="18"/>
      <w:szCs w:val="18"/>
      <w:u w:val="none"/>
      <w:vertAlign w:val="superscript"/>
    </w:rPr>
  </w:style>
  <w:style w:type="character" w:customStyle="1" w:styleId="font51">
    <w:name w:val="font51"/>
    <w:basedOn w:val="a6"/>
    <w:qFormat/>
    <w:rsid w:val="007453F0"/>
    <w:rPr>
      <w:rFonts w:ascii="Arial" w:hAnsi="Arial" w:cs="Arial" w:hint="default"/>
      <w:color w:val="000000"/>
      <w:sz w:val="21"/>
      <w:szCs w:val="21"/>
      <w:u w:val="none"/>
    </w:rPr>
  </w:style>
  <w:style w:type="character" w:customStyle="1" w:styleId="2f8">
    <w:name w:val="不明显参考2"/>
    <w:uiPriority w:val="31"/>
    <w:qFormat/>
    <w:rsid w:val="007453F0"/>
    <w:rPr>
      <w:smallCaps/>
      <w:color w:val="5A5A5A"/>
    </w:rPr>
  </w:style>
  <w:style w:type="paragraph" w:customStyle="1" w:styleId="TOC20">
    <w:name w:val="TOC 标题2"/>
    <w:basedOn w:val="11"/>
    <w:next w:val="a4"/>
    <w:uiPriority w:val="39"/>
    <w:unhideWhenUsed/>
    <w:qFormat/>
    <w:rsid w:val="007453F0"/>
    <w:pPr>
      <w:keepLines/>
      <w:pBdr>
        <w:top w:val="single" w:sz="12" w:space="3" w:color="auto"/>
      </w:pBdr>
      <w:spacing w:before="240" w:after="0" w:line="259" w:lineRule="auto"/>
      <w:ind w:left="1134" w:hanging="1134"/>
      <w:outlineLvl w:val="9"/>
    </w:pPr>
    <w:rPr>
      <w:rFonts w:ascii="Calibri Light" w:eastAsia="Times New Roman" w:hAnsi="Calibri Light" w:cs="Times New Roman"/>
      <w:b w:val="0"/>
      <w:bCs w:val="0"/>
      <w:color w:val="2F5496"/>
      <w:kern w:val="0"/>
      <w:sz w:val="36"/>
      <w:lang w:eastAsia="en-GB"/>
    </w:rPr>
  </w:style>
  <w:style w:type="paragraph" w:customStyle="1" w:styleId="1ff4">
    <w:name w:val="수정1"/>
    <w:hidden/>
    <w:semiHidden/>
    <w:qFormat/>
    <w:rsid w:val="007453F0"/>
    <w:rPr>
      <w:rFonts w:ascii="Times New Roman" w:eastAsia="Batang" w:hAnsi="Times New Roman"/>
      <w:lang w:val="en-GB" w:eastAsia="en-US"/>
    </w:rPr>
  </w:style>
  <w:style w:type="character" w:customStyle="1" w:styleId="Char13">
    <w:name w:val="脚注文本 Char1"/>
    <w:aliases w:val="footnote text41 Char1"/>
    <w:basedOn w:val="a6"/>
    <w:semiHidden/>
    <w:qFormat/>
    <w:rsid w:val="007453F0"/>
    <w:rPr>
      <w:rFonts w:ascii="Times New Roman" w:eastAsia="Times New Roman" w:hAnsi="Times New Roman"/>
      <w:sz w:val="18"/>
      <w:szCs w:val="18"/>
      <w:lang w:val="en-GB" w:eastAsia="en-GB"/>
    </w:rPr>
  </w:style>
  <w:style w:type="table" w:styleId="affffff6">
    <w:name w:val="Table Elegant"/>
    <w:basedOn w:val="a7"/>
    <w:semiHidden/>
    <w:qFormat/>
    <w:rsid w:val="007453F0"/>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8"/>
    <w:rsid w:val="007453F0"/>
  </w:style>
  <w:style w:type="numbering" w:customStyle="1" w:styleId="LFO196">
    <w:name w:val="LFO196"/>
    <w:basedOn w:val="a8"/>
    <w:rsid w:val="007453F0"/>
  </w:style>
  <w:style w:type="table" w:customStyle="1" w:styleId="TableGrid70">
    <w:name w:val="Table Grid70"/>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rsid w:val="007453F0"/>
    <w:rPr>
      <w:color w:val="605E5C"/>
      <w:shd w:val="clear" w:color="auto" w:fill="E1DFDD"/>
    </w:rPr>
  </w:style>
  <w:style w:type="paragraph" w:customStyle="1" w:styleId="TOC94">
    <w:name w:val="TOC 94"/>
    <w:basedOn w:val="TOC8"/>
    <w:qFormat/>
    <w:rsid w:val="007453F0"/>
  </w:style>
  <w:style w:type="paragraph" w:customStyle="1" w:styleId="Caption4">
    <w:name w:val="Caption4"/>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4">
    <w:name w:val="Table of Figures4"/>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CharCharCharCharCharCharCharCharCharChar2CharCharCharChar">
    <w:name w:val="Char Char Char Char Char Char Char Char Char Char2 Char Char Char Char"/>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7453F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5"/>
    <w:qFormat/>
    <w:rsid w:val="007453F0"/>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eastAsia="宋体" w:hAnsi="Times New Roman"/>
      <w:sz w:val="24"/>
      <w:szCs w:val="20"/>
      <w:lang w:val="en-GB"/>
    </w:rPr>
  </w:style>
  <w:style w:type="paragraph" w:customStyle="1" w:styleId="a3">
    <w:name w:val="参考文献"/>
    <w:basedOn w:val="a4"/>
    <w:qFormat/>
    <w:rsid w:val="007453F0"/>
    <w:pPr>
      <w:keepLines/>
      <w:numPr>
        <w:numId w:val="41"/>
      </w:numPr>
    </w:pPr>
    <w:rPr>
      <w:rFonts w:ascii="Times New Roman" w:eastAsia="MS Mincho" w:hAnsi="Times New Roman"/>
      <w:szCs w:val="20"/>
      <w:lang w:val="en-GB"/>
    </w:rPr>
  </w:style>
  <w:style w:type="paragraph" w:customStyle="1" w:styleId="3GPP">
    <w:name w:val="3GPP 正文"/>
    <w:basedOn w:val="a4"/>
    <w:link w:val="3GPPChar"/>
    <w:qFormat/>
    <w:rsid w:val="007453F0"/>
    <w:pPr>
      <w:spacing w:after="180"/>
    </w:pPr>
    <w:rPr>
      <w:rFonts w:ascii="Times New Roman" w:eastAsia="宋体" w:hAnsi="Times New Roman"/>
      <w:szCs w:val="20"/>
      <w:lang w:val="en-GB" w:eastAsia="ja-JP"/>
    </w:rPr>
  </w:style>
  <w:style w:type="character" w:customStyle="1" w:styleId="3GPPChar">
    <w:name w:val="3GPP 正文 Char"/>
    <w:link w:val="3GPP"/>
    <w:rsid w:val="007453F0"/>
    <w:rPr>
      <w:rFonts w:ascii="Times New Roman" w:hAnsi="Times New Roman"/>
      <w:lang w:val="en-GB" w:eastAsia="ja-JP"/>
    </w:rPr>
  </w:style>
  <w:style w:type="paragraph" w:customStyle="1" w:styleId="affffff7">
    <w:name w:val="??"/>
    <w:qFormat/>
    <w:rsid w:val="007453F0"/>
    <w:pPr>
      <w:widowControl w:val="0"/>
    </w:pPr>
    <w:rPr>
      <w:rFonts w:ascii="Times New Roman" w:eastAsia="Malgun Gothic" w:hAnsi="Times New Roman"/>
      <w:lang w:eastAsia="en-US"/>
    </w:rPr>
  </w:style>
  <w:style w:type="paragraph" w:customStyle="1" w:styleId="2f9">
    <w:name w:val="??? 2"/>
    <w:basedOn w:val="affffff7"/>
    <w:next w:val="affffff7"/>
    <w:qFormat/>
    <w:rsid w:val="007453F0"/>
    <w:pPr>
      <w:keepNext/>
    </w:pPr>
    <w:rPr>
      <w:rFonts w:ascii="Arial" w:hAnsi="Arial"/>
      <w:b/>
      <w:sz w:val="24"/>
    </w:rPr>
  </w:style>
  <w:style w:type="paragraph" w:customStyle="1" w:styleId="Norma">
    <w:name w:val="Norma"/>
    <w:basedOn w:val="11"/>
    <w:qFormat/>
    <w:rsid w:val="007453F0"/>
    <w:pPr>
      <w:keepLines/>
      <w:pBdr>
        <w:top w:val="single" w:sz="12" w:space="3" w:color="auto"/>
      </w:pBdr>
      <w:overflowPunct w:val="0"/>
      <w:autoSpaceDE w:val="0"/>
      <w:autoSpaceDN w:val="0"/>
      <w:adjustRightInd w:val="0"/>
      <w:spacing w:before="240" w:after="180"/>
      <w:ind w:left="1134" w:hanging="1134"/>
      <w:textAlignment w:val="baseline"/>
    </w:pPr>
    <w:rPr>
      <w:rFonts w:eastAsia="Malgun Gothic" w:cs="Times New Roman"/>
      <w:b w:val="0"/>
      <w:bCs w:val="0"/>
      <w:kern w:val="0"/>
      <w:sz w:val="36"/>
      <w:szCs w:val="36"/>
      <w:lang w:val="en-GB" w:eastAsia="sv-SE"/>
    </w:rPr>
  </w:style>
  <w:style w:type="paragraph" w:customStyle="1" w:styleId="body">
    <w:name w:val="body"/>
    <w:basedOn w:val="a4"/>
    <w:qFormat/>
    <w:rsid w:val="007453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szCs w:val="20"/>
    </w:rPr>
  </w:style>
  <w:style w:type="character" w:customStyle="1" w:styleId="11BodyTextChar">
    <w:name w:val="11 BodyText Char"/>
    <w:aliases w:val="Block_Text Char,np Char,b Char"/>
    <w:link w:val="11BodyText"/>
    <w:uiPriority w:val="99"/>
    <w:rsid w:val="007453F0"/>
    <w:rPr>
      <w:rFonts w:ascii="Arial" w:hAnsi="Arial"/>
      <w:lang w:eastAsia="en-GB"/>
    </w:rPr>
  </w:style>
  <w:style w:type="paragraph" w:customStyle="1" w:styleId="AL">
    <w:name w:val="AL"/>
    <w:basedOn w:val="TAL"/>
    <w:qFormat/>
    <w:rsid w:val="007453F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4"/>
    <w:link w:val="BodyBestChar"/>
    <w:qFormat/>
    <w:rsid w:val="007453F0"/>
    <w:pPr>
      <w:spacing w:before="240"/>
      <w:ind w:left="540"/>
      <w:jc w:val="both"/>
    </w:pPr>
    <w:rPr>
      <w:rFonts w:ascii="Arial" w:eastAsia="MS Mincho" w:hAnsi="Arial"/>
      <w:szCs w:val="20"/>
    </w:rPr>
  </w:style>
  <w:style w:type="character" w:customStyle="1" w:styleId="BodyBestChar">
    <w:name w:val="BodyBest Char"/>
    <w:link w:val="BodyBest"/>
    <w:rsid w:val="007453F0"/>
    <w:rPr>
      <w:rFonts w:ascii="Arial" w:eastAsia="MS Mincho" w:hAnsi="Arial"/>
      <w:lang w:eastAsia="en-US"/>
    </w:rPr>
  </w:style>
  <w:style w:type="paragraph" w:customStyle="1" w:styleId="3GPPHeader">
    <w:name w:val="3GPP_Header"/>
    <w:basedOn w:val="a4"/>
    <w:qFormat/>
    <w:rsid w:val="007453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IvDInstructiontext">
    <w:name w:val="IvD Instructiontext"/>
    <w:basedOn w:val="a5"/>
    <w:link w:val="IvDInstructiontextChar"/>
    <w:uiPriority w:val="99"/>
    <w:qFormat/>
    <w:rsid w:val="007453F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7453F0"/>
    <w:rPr>
      <w:rFonts w:ascii="Arial" w:eastAsia="Malgun Gothic" w:hAnsi="Arial"/>
      <w:i/>
      <w:color w:val="7F7F7F"/>
      <w:spacing w:val="2"/>
      <w:sz w:val="18"/>
      <w:szCs w:val="18"/>
      <w:lang w:eastAsia="en-US"/>
    </w:rPr>
  </w:style>
  <w:style w:type="paragraph" w:customStyle="1" w:styleId="IvDbodytext">
    <w:name w:val="IvD bodytext"/>
    <w:basedOn w:val="a5"/>
    <w:link w:val="IvDbodytextChar"/>
    <w:qFormat/>
    <w:rsid w:val="007453F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Cs w:val="20"/>
    </w:rPr>
  </w:style>
  <w:style w:type="character" w:customStyle="1" w:styleId="IvDbodytextChar">
    <w:name w:val="IvD bodytext Char"/>
    <w:link w:val="IvDbodytext"/>
    <w:rsid w:val="007453F0"/>
    <w:rPr>
      <w:rFonts w:ascii="Arial" w:eastAsia="Malgun Gothic" w:hAnsi="Arial"/>
      <w:spacing w:val="2"/>
      <w:lang w:eastAsia="en-US"/>
    </w:rPr>
  </w:style>
  <w:style w:type="character" w:customStyle="1" w:styleId="tgc">
    <w:name w:val="_tgc"/>
    <w:rsid w:val="007453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53F0"/>
    <w:rPr>
      <w:rFonts w:ascii="Arial" w:hAnsi="Arial"/>
      <w:sz w:val="28"/>
      <w:lang w:val="en-GB" w:eastAsia="en-US"/>
    </w:rPr>
  </w:style>
  <w:style w:type="paragraph" w:customStyle="1" w:styleId="AC0">
    <w:name w:val="AC"/>
    <w:basedOn w:val="a4"/>
    <w:qFormat/>
    <w:rsid w:val="007453F0"/>
    <w:pPr>
      <w:widowControl w:val="0"/>
      <w:overflowPunct w:val="0"/>
      <w:autoSpaceDE w:val="0"/>
      <w:autoSpaceDN w:val="0"/>
      <w:adjustRightInd w:val="0"/>
      <w:spacing w:after="180"/>
      <w:jc w:val="center"/>
      <w:textAlignment w:val="baseline"/>
    </w:pPr>
    <w:rPr>
      <w:rFonts w:ascii="Arial" w:eastAsia="Malgun Gothic" w:hAnsi="Arial"/>
      <w:b/>
      <w:sz w:val="18"/>
      <w:szCs w:val="20"/>
      <w:lang w:val="en-GB" w:eastAsia="ko-KR"/>
    </w:rPr>
  </w:style>
  <w:style w:type="table" w:customStyle="1" w:styleId="TableClassic23">
    <w:name w:val="Table Classic 23"/>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7453F0"/>
  </w:style>
  <w:style w:type="table" w:customStyle="1" w:styleId="TableClassic2124">
    <w:name w:val="Table Classic 212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8"/>
    <w:rsid w:val="007453F0"/>
  </w:style>
  <w:style w:type="table" w:customStyle="1" w:styleId="TableGrid2244">
    <w:name w:val="Table Grid2244"/>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453F0"/>
  </w:style>
  <w:style w:type="paragraph" w:customStyle="1" w:styleId="1ff5">
    <w:name w:val="题注1"/>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1ff6">
    <w:name w:val="图表目录1"/>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paragraph" w:customStyle="1" w:styleId="CharCharCharCharChar5">
    <w:name w:val="Char Char 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7453F0"/>
    <w:rPr>
      <w:lang w:val="en-GB" w:eastAsia="ja-JP" w:bidi="ar-SA"/>
    </w:rPr>
  </w:style>
  <w:style w:type="paragraph" w:customStyle="1" w:styleId="1Char5">
    <w:name w:val="(文字) (文字)1 Char (文字) (文字)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5">
    <w:name w:val="Char Char45"/>
    <w:rsid w:val="007453F0"/>
    <w:rPr>
      <w:rFonts w:ascii="Calibri Light" w:hAnsi="Calibri Light"/>
      <w:lang w:val="nb-NO" w:eastAsia="ja-JP" w:bidi="ar-SA"/>
    </w:rPr>
  </w:style>
  <w:style w:type="paragraph" w:customStyle="1" w:styleId="CharCharCharCharCharChar5">
    <w:name w:val="Char Char Char Char Char Char5"/>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7453F0"/>
    <w:rPr>
      <w:rFonts w:ascii="Intel Clear" w:hAnsi="Intel Clear" w:cs="Intel Clear"/>
      <w:shd w:val="clear" w:color="auto" w:fill="000080"/>
      <w:lang w:val="en-GB" w:eastAsia="en-US"/>
    </w:rPr>
  </w:style>
  <w:style w:type="character" w:customStyle="1" w:styleId="ZchnZchn55">
    <w:name w:val="Zchn Zchn55"/>
    <w:rsid w:val="007453F0"/>
    <w:rPr>
      <w:rFonts w:ascii="Calibri Light" w:eastAsia="Calibri Light" w:hAnsi="Calibri Light"/>
      <w:lang w:val="nb-NO" w:eastAsia="en-US" w:bidi="ar-SA"/>
    </w:rPr>
  </w:style>
  <w:style w:type="character" w:customStyle="1" w:styleId="CharChar105">
    <w:name w:val="Char Char105"/>
    <w:semiHidden/>
    <w:rsid w:val="007453F0"/>
    <w:rPr>
      <w:rFonts w:ascii="Intel Clear" w:hAnsi="Intel Clear"/>
      <w:lang w:val="en-GB" w:eastAsia="en-US"/>
    </w:rPr>
  </w:style>
  <w:style w:type="character" w:customStyle="1" w:styleId="CharChar95">
    <w:name w:val="Char Char95"/>
    <w:semiHidden/>
    <w:rsid w:val="007453F0"/>
    <w:rPr>
      <w:rFonts w:ascii="Intel Clear" w:hAnsi="Intel Clear" w:cs="Intel Clear"/>
      <w:sz w:val="16"/>
      <w:szCs w:val="16"/>
      <w:lang w:val="en-GB" w:eastAsia="en-US"/>
    </w:rPr>
  </w:style>
  <w:style w:type="character" w:customStyle="1" w:styleId="CharChar85">
    <w:name w:val="Char Char85"/>
    <w:semiHidden/>
    <w:rsid w:val="007453F0"/>
    <w:rPr>
      <w:rFonts w:ascii="Intel Clear" w:hAnsi="Intel Clear"/>
      <w:b/>
      <w:bCs/>
      <w:lang w:val="en-GB" w:eastAsia="en-US"/>
    </w:rPr>
  </w:style>
  <w:style w:type="paragraph" w:customStyle="1" w:styleId="1CharChar1Char5">
    <w:name w:val="(文字) (文字)1 Char (文字) (文字) Char (文字) (文字)1 Char (文字) (文字)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rsid w:val="007453F0"/>
  </w:style>
  <w:style w:type="paragraph" w:customStyle="1" w:styleId="2fa">
    <w:name w:val="题注2"/>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2fb">
    <w:name w:val="图表目录2"/>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5">
    <w:name w:val="Char Char295"/>
    <w:rsid w:val="007453F0"/>
    <w:rPr>
      <w:rFonts w:ascii="Intel Clear" w:hAnsi="Intel Clear"/>
      <w:sz w:val="36"/>
      <w:lang w:val="en-GB" w:eastAsia="en-US" w:bidi="ar-SA"/>
    </w:rPr>
  </w:style>
  <w:style w:type="character" w:customStyle="1" w:styleId="CharChar285">
    <w:name w:val="Char Char285"/>
    <w:rsid w:val="007453F0"/>
    <w:rPr>
      <w:rFonts w:ascii="Intel Clear" w:hAnsi="Intel Clear"/>
      <w:sz w:val="32"/>
      <w:lang w:val="en-GB"/>
    </w:rPr>
  </w:style>
  <w:style w:type="paragraph" w:customStyle="1" w:styleId="CharCharCharCharChar4">
    <w:name w:val="Char Char 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7453F0"/>
    <w:rPr>
      <w:lang w:val="en-GB" w:eastAsia="ja-JP" w:bidi="ar-SA"/>
    </w:rPr>
  </w:style>
  <w:style w:type="paragraph" w:customStyle="1" w:styleId="1Char4">
    <w:name w:val="(文字) (文字)1 Char (文字) (文字)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4">
    <w:name w:val="Char Char44"/>
    <w:rsid w:val="007453F0"/>
    <w:rPr>
      <w:rFonts w:ascii="Calibri Light" w:hAnsi="Calibri Light"/>
      <w:lang w:val="nb-NO" w:eastAsia="ja-JP" w:bidi="ar-SA"/>
    </w:rPr>
  </w:style>
  <w:style w:type="paragraph" w:customStyle="1" w:styleId="CharCharCharCharCharChar4">
    <w:name w:val="Char Char Char Char Char Char4"/>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7453F0"/>
    <w:rPr>
      <w:rFonts w:ascii="Intel Clear" w:hAnsi="Intel Clear" w:cs="Intel Clear"/>
      <w:shd w:val="clear" w:color="auto" w:fill="000080"/>
      <w:lang w:val="en-GB" w:eastAsia="en-US"/>
    </w:rPr>
  </w:style>
  <w:style w:type="character" w:customStyle="1" w:styleId="ZchnZchn54">
    <w:name w:val="Zchn Zchn54"/>
    <w:rsid w:val="007453F0"/>
    <w:rPr>
      <w:rFonts w:ascii="Calibri Light" w:eastAsia="Calibri Light" w:hAnsi="Calibri Light"/>
      <w:lang w:val="nb-NO" w:eastAsia="en-US" w:bidi="ar-SA"/>
    </w:rPr>
  </w:style>
  <w:style w:type="character" w:customStyle="1" w:styleId="CharChar104">
    <w:name w:val="Char Char104"/>
    <w:semiHidden/>
    <w:rsid w:val="007453F0"/>
    <w:rPr>
      <w:rFonts w:ascii="Intel Clear" w:hAnsi="Intel Clear"/>
      <w:lang w:val="en-GB" w:eastAsia="en-US"/>
    </w:rPr>
  </w:style>
  <w:style w:type="character" w:customStyle="1" w:styleId="CharChar94">
    <w:name w:val="Char Char94"/>
    <w:semiHidden/>
    <w:rsid w:val="007453F0"/>
    <w:rPr>
      <w:rFonts w:ascii="Intel Clear" w:hAnsi="Intel Clear" w:cs="Intel Clear"/>
      <w:sz w:val="16"/>
      <w:szCs w:val="16"/>
      <w:lang w:val="en-GB" w:eastAsia="en-US"/>
    </w:rPr>
  </w:style>
  <w:style w:type="character" w:customStyle="1" w:styleId="CharChar84">
    <w:name w:val="Char Char84"/>
    <w:semiHidden/>
    <w:rsid w:val="007453F0"/>
    <w:rPr>
      <w:rFonts w:ascii="Intel Clear" w:hAnsi="Intel Clear"/>
      <w:b/>
      <w:bCs/>
      <w:lang w:val="en-GB" w:eastAsia="en-US"/>
    </w:rPr>
  </w:style>
  <w:style w:type="paragraph" w:customStyle="1" w:styleId="1CharChar1Char4">
    <w:name w:val="(文字) (文字)1 Char (文字) (文字) Char (文字) (文字)1 Char (文字) (文字)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rsid w:val="007453F0"/>
  </w:style>
  <w:style w:type="paragraph" w:customStyle="1" w:styleId="3f2">
    <w:name w:val="题注3"/>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3f3">
    <w:name w:val="图表目录3"/>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4">
    <w:name w:val="Char Char294"/>
    <w:rsid w:val="007453F0"/>
    <w:rPr>
      <w:rFonts w:ascii="Intel Clear" w:hAnsi="Intel Clear"/>
      <w:sz w:val="36"/>
      <w:lang w:val="en-GB" w:eastAsia="en-US" w:bidi="ar-SA"/>
    </w:rPr>
  </w:style>
  <w:style w:type="character" w:customStyle="1" w:styleId="CharChar284">
    <w:name w:val="Char Char284"/>
    <w:rsid w:val="007453F0"/>
    <w:rPr>
      <w:rFonts w:ascii="Intel Clear" w:hAnsi="Intel Clear"/>
      <w:sz w:val="32"/>
      <w:lang w:val="en-GB"/>
    </w:rPr>
  </w:style>
  <w:style w:type="paragraph" w:customStyle="1" w:styleId="CharCharCharCharChar3">
    <w:name w:val="Char Char 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3">
    <w:name w:val="Char Char43"/>
    <w:rsid w:val="007453F0"/>
    <w:rPr>
      <w:rFonts w:ascii="Calibri Light" w:hAnsi="Calibri Light"/>
      <w:lang w:val="nb-NO" w:eastAsia="ja-JP" w:bidi="ar-SA"/>
    </w:rPr>
  </w:style>
  <w:style w:type="paragraph" w:customStyle="1" w:styleId="CharCharCharCharCharChar3">
    <w:name w:val="Char Char Char Char Char Char3"/>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7453F0"/>
    <w:rPr>
      <w:rFonts w:ascii="Intel Clear" w:hAnsi="Intel Clear" w:cs="Intel Clear"/>
      <w:shd w:val="clear" w:color="auto" w:fill="000080"/>
      <w:lang w:val="en-GB" w:eastAsia="en-US"/>
    </w:rPr>
  </w:style>
  <w:style w:type="character" w:customStyle="1" w:styleId="ZchnZchn53">
    <w:name w:val="Zchn Zchn53"/>
    <w:rsid w:val="007453F0"/>
    <w:rPr>
      <w:rFonts w:ascii="Calibri Light" w:eastAsia="Calibri Light" w:hAnsi="Calibri Light"/>
      <w:lang w:val="nb-NO" w:eastAsia="en-US" w:bidi="ar-SA"/>
    </w:rPr>
  </w:style>
  <w:style w:type="character" w:customStyle="1" w:styleId="CharChar103">
    <w:name w:val="Char Char103"/>
    <w:semiHidden/>
    <w:rsid w:val="007453F0"/>
    <w:rPr>
      <w:rFonts w:ascii="Intel Clear" w:hAnsi="Intel Clear"/>
      <w:lang w:val="en-GB" w:eastAsia="en-US"/>
    </w:rPr>
  </w:style>
  <w:style w:type="character" w:customStyle="1" w:styleId="CharChar93">
    <w:name w:val="Char Char93"/>
    <w:semiHidden/>
    <w:rsid w:val="007453F0"/>
    <w:rPr>
      <w:rFonts w:ascii="Intel Clear" w:hAnsi="Intel Clear" w:cs="Intel Clear"/>
      <w:sz w:val="16"/>
      <w:szCs w:val="16"/>
      <w:lang w:val="en-GB" w:eastAsia="en-US"/>
    </w:rPr>
  </w:style>
  <w:style w:type="character" w:customStyle="1" w:styleId="CharChar83">
    <w:name w:val="Char Char83"/>
    <w:semiHidden/>
    <w:rsid w:val="007453F0"/>
    <w:rPr>
      <w:rFonts w:ascii="Intel Clear" w:hAnsi="Intel Clear"/>
      <w:b/>
      <w:bCs/>
      <w:lang w:val="en-GB" w:eastAsia="en-US"/>
    </w:rPr>
  </w:style>
  <w:style w:type="paragraph" w:customStyle="1" w:styleId="1CharChar1Char3">
    <w:name w:val="(文字) (文字)1 Char (文字) (文字) Char (文字) (文字)1 Char (文字) (文字)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rsid w:val="007453F0"/>
  </w:style>
  <w:style w:type="paragraph" w:customStyle="1" w:styleId="4a">
    <w:name w:val="题注4"/>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4b">
    <w:name w:val="图表目录4"/>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3">
    <w:name w:val="Char Char293"/>
    <w:rsid w:val="007453F0"/>
    <w:rPr>
      <w:rFonts w:ascii="Intel Clear" w:hAnsi="Intel Clear"/>
      <w:sz w:val="36"/>
      <w:lang w:val="en-GB" w:eastAsia="en-US" w:bidi="ar-SA"/>
    </w:rPr>
  </w:style>
  <w:style w:type="character" w:customStyle="1" w:styleId="CharChar283">
    <w:name w:val="Char Char283"/>
    <w:rsid w:val="007453F0"/>
    <w:rPr>
      <w:rFonts w:ascii="Intel Clear" w:hAnsi="Intel Clear"/>
      <w:sz w:val="32"/>
      <w:lang w:val="en-GB"/>
    </w:rPr>
  </w:style>
  <w:style w:type="paragraph" w:customStyle="1" w:styleId="95">
    <w:name w:val="目录 95"/>
    <w:basedOn w:val="TOC8"/>
    <w:rsid w:val="007453F0"/>
  </w:style>
  <w:style w:type="paragraph" w:customStyle="1" w:styleId="59">
    <w:name w:val="题注5"/>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5a">
    <w:name w:val="图表目录5"/>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paragraph" w:customStyle="1" w:styleId="CharChar2">
    <w:name w:val="Char Char2"/>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rsid w:val="007453F0"/>
  </w:style>
  <w:style w:type="paragraph" w:customStyle="1" w:styleId="65">
    <w:name w:val="题注6"/>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66">
    <w:name w:val="图表目录6"/>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table" w:customStyle="1" w:styleId="TableGrid701">
    <w:name w:val="Table Grid701"/>
    <w:basedOn w:val="a7"/>
    <w:next w:val="aff0"/>
    <w:qFormat/>
    <w:rsid w:val="007453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8"/>
    <w:rsid w:val="007453F0"/>
    <w:pPr>
      <w:numPr>
        <w:numId w:val="34"/>
      </w:numPr>
    </w:pPr>
  </w:style>
  <w:style w:type="table" w:customStyle="1" w:styleId="TableGrid2245">
    <w:name w:val="Table Grid2245"/>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f0"/>
    <w:qFormat/>
    <w:rsid w:val="007453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7"/>
    <w:uiPriority w:val="39"/>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7453F0"/>
  </w:style>
  <w:style w:type="table" w:customStyle="1" w:styleId="TableGrid1051">
    <w:name w:val="Table Grid10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8"/>
    <w:uiPriority w:val="99"/>
    <w:semiHidden/>
    <w:unhideWhenUsed/>
    <w:rsid w:val="007453F0"/>
  </w:style>
  <w:style w:type="numbering" w:customStyle="1" w:styleId="1511">
    <w:name w:val="无列表151"/>
    <w:next w:val="a8"/>
    <w:semiHidden/>
    <w:rsid w:val="007453F0"/>
  </w:style>
  <w:style w:type="numbering" w:customStyle="1" w:styleId="1512">
    <w:name w:val="リストなし151"/>
    <w:next w:val="a8"/>
    <w:uiPriority w:val="99"/>
    <w:semiHidden/>
    <w:unhideWhenUsed/>
    <w:rsid w:val="007453F0"/>
  </w:style>
  <w:style w:type="table" w:customStyle="1" w:styleId="2211">
    <w:name w:val="古典型 2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7453F0"/>
  </w:style>
  <w:style w:type="numbering" w:customStyle="1" w:styleId="1151">
    <w:name w:val="无列表1151"/>
    <w:next w:val="a8"/>
    <w:semiHidden/>
    <w:rsid w:val="007453F0"/>
  </w:style>
  <w:style w:type="numbering" w:customStyle="1" w:styleId="11411">
    <w:name w:val="リストなし1141"/>
    <w:next w:val="a8"/>
    <w:uiPriority w:val="99"/>
    <w:semiHidden/>
    <w:unhideWhenUsed/>
    <w:rsid w:val="007453F0"/>
  </w:style>
  <w:style w:type="table" w:customStyle="1" w:styleId="TableClassic21211">
    <w:name w:val="Table Classic 21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7453F0"/>
  </w:style>
  <w:style w:type="numbering" w:customStyle="1" w:styleId="NoList361">
    <w:name w:val="No List361"/>
    <w:next w:val="a8"/>
    <w:uiPriority w:val="99"/>
    <w:semiHidden/>
    <w:unhideWhenUsed/>
    <w:rsid w:val="007453F0"/>
  </w:style>
  <w:style w:type="numbering" w:customStyle="1" w:styleId="NoList1151">
    <w:name w:val="No List1151"/>
    <w:next w:val="a8"/>
    <w:uiPriority w:val="99"/>
    <w:semiHidden/>
    <w:unhideWhenUsed/>
    <w:rsid w:val="007453F0"/>
  </w:style>
  <w:style w:type="numbering" w:customStyle="1" w:styleId="NoList461">
    <w:name w:val="No List461"/>
    <w:next w:val="a8"/>
    <w:uiPriority w:val="99"/>
    <w:semiHidden/>
    <w:unhideWhenUsed/>
    <w:rsid w:val="007453F0"/>
  </w:style>
  <w:style w:type="numbering" w:customStyle="1" w:styleId="NoList551">
    <w:name w:val="No List551"/>
    <w:next w:val="a8"/>
    <w:uiPriority w:val="99"/>
    <w:semiHidden/>
    <w:unhideWhenUsed/>
    <w:rsid w:val="007453F0"/>
  </w:style>
  <w:style w:type="numbering" w:customStyle="1" w:styleId="NoList11151">
    <w:name w:val="No List11151"/>
    <w:next w:val="a8"/>
    <w:uiPriority w:val="99"/>
    <w:semiHidden/>
    <w:unhideWhenUsed/>
    <w:rsid w:val="007453F0"/>
  </w:style>
  <w:style w:type="numbering" w:customStyle="1" w:styleId="NoList2151">
    <w:name w:val="No List2151"/>
    <w:next w:val="a8"/>
    <w:uiPriority w:val="99"/>
    <w:semiHidden/>
    <w:unhideWhenUsed/>
    <w:rsid w:val="007453F0"/>
  </w:style>
  <w:style w:type="numbering" w:customStyle="1" w:styleId="NoList3151">
    <w:name w:val="No List3151"/>
    <w:next w:val="a8"/>
    <w:uiPriority w:val="99"/>
    <w:semiHidden/>
    <w:unhideWhenUsed/>
    <w:rsid w:val="007453F0"/>
  </w:style>
  <w:style w:type="numbering" w:customStyle="1" w:styleId="NoList4151">
    <w:name w:val="No List4151"/>
    <w:next w:val="a8"/>
    <w:uiPriority w:val="99"/>
    <w:semiHidden/>
    <w:unhideWhenUsed/>
    <w:rsid w:val="007453F0"/>
  </w:style>
  <w:style w:type="numbering" w:customStyle="1" w:styleId="NoList651">
    <w:name w:val="No List651"/>
    <w:next w:val="a8"/>
    <w:uiPriority w:val="99"/>
    <w:semiHidden/>
    <w:unhideWhenUsed/>
    <w:rsid w:val="007453F0"/>
  </w:style>
  <w:style w:type="numbering" w:customStyle="1" w:styleId="NoList751">
    <w:name w:val="No List751"/>
    <w:next w:val="a8"/>
    <w:uiPriority w:val="99"/>
    <w:semiHidden/>
    <w:unhideWhenUsed/>
    <w:rsid w:val="007453F0"/>
  </w:style>
  <w:style w:type="numbering" w:customStyle="1" w:styleId="NoList1251">
    <w:name w:val="No List1251"/>
    <w:next w:val="a8"/>
    <w:uiPriority w:val="99"/>
    <w:semiHidden/>
    <w:unhideWhenUsed/>
    <w:rsid w:val="007453F0"/>
  </w:style>
  <w:style w:type="numbering" w:customStyle="1" w:styleId="NoList2251">
    <w:name w:val="No List2251"/>
    <w:next w:val="a8"/>
    <w:uiPriority w:val="99"/>
    <w:semiHidden/>
    <w:unhideWhenUsed/>
    <w:rsid w:val="007453F0"/>
  </w:style>
  <w:style w:type="numbering" w:customStyle="1" w:styleId="NoList3251">
    <w:name w:val="No List3251"/>
    <w:next w:val="a8"/>
    <w:uiPriority w:val="99"/>
    <w:semiHidden/>
    <w:unhideWhenUsed/>
    <w:rsid w:val="007453F0"/>
  </w:style>
  <w:style w:type="numbering" w:customStyle="1" w:styleId="NoList4241">
    <w:name w:val="No List4241"/>
    <w:next w:val="a8"/>
    <w:uiPriority w:val="99"/>
    <w:semiHidden/>
    <w:unhideWhenUsed/>
    <w:rsid w:val="007453F0"/>
  </w:style>
  <w:style w:type="numbering" w:customStyle="1" w:styleId="NoList5141">
    <w:name w:val="No List5141"/>
    <w:next w:val="a8"/>
    <w:uiPriority w:val="99"/>
    <w:semiHidden/>
    <w:unhideWhenUsed/>
    <w:rsid w:val="007453F0"/>
  </w:style>
  <w:style w:type="numbering" w:customStyle="1" w:styleId="NoList21141">
    <w:name w:val="No List21141"/>
    <w:next w:val="a8"/>
    <w:uiPriority w:val="99"/>
    <w:semiHidden/>
    <w:unhideWhenUsed/>
    <w:rsid w:val="007453F0"/>
  </w:style>
  <w:style w:type="numbering" w:customStyle="1" w:styleId="NoList31141">
    <w:name w:val="No List31141"/>
    <w:next w:val="a8"/>
    <w:uiPriority w:val="99"/>
    <w:semiHidden/>
    <w:unhideWhenUsed/>
    <w:rsid w:val="007453F0"/>
  </w:style>
  <w:style w:type="numbering" w:customStyle="1" w:styleId="NoList41141">
    <w:name w:val="No List41141"/>
    <w:next w:val="a8"/>
    <w:uiPriority w:val="99"/>
    <w:semiHidden/>
    <w:unhideWhenUsed/>
    <w:rsid w:val="007453F0"/>
  </w:style>
  <w:style w:type="numbering" w:customStyle="1" w:styleId="NoList6141">
    <w:name w:val="No List6141"/>
    <w:next w:val="a8"/>
    <w:uiPriority w:val="99"/>
    <w:semiHidden/>
    <w:unhideWhenUsed/>
    <w:rsid w:val="007453F0"/>
  </w:style>
  <w:style w:type="numbering" w:customStyle="1" w:styleId="11141">
    <w:name w:val="无列表11141"/>
    <w:next w:val="a8"/>
    <w:semiHidden/>
    <w:rsid w:val="007453F0"/>
  </w:style>
  <w:style w:type="numbering" w:customStyle="1" w:styleId="NoList111141">
    <w:name w:val="No List111141"/>
    <w:next w:val="a8"/>
    <w:uiPriority w:val="99"/>
    <w:semiHidden/>
    <w:unhideWhenUsed/>
    <w:rsid w:val="007453F0"/>
  </w:style>
  <w:style w:type="numbering" w:customStyle="1" w:styleId="NoList7141">
    <w:name w:val="No List7141"/>
    <w:next w:val="a8"/>
    <w:uiPriority w:val="99"/>
    <w:semiHidden/>
    <w:unhideWhenUsed/>
    <w:rsid w:val="007453F0"/>
  </w:style>
  <w:style w:type="numbering" w:customStyle="1" w:styleId="NoList12141">
    <w:name w:val="No List12141"/>
    <w:next w:val="a8"/>
    <w:uiPriority w:val="99"/>
    <w:semiHidden/>
    <w:unhideWhenUsed/>
    <w:rsid w:val="007453F0"/>
  </w:style>
  <w:style w:type="numbering" w:customStyle="1" w:styleId="NoList22141">
    <w:name w:val="No List22141"/>
    <w:next w:val="a8"/>
    <w:uiPriority w:val="99"/>
    <w:semiHidden/>
    <w:unhideWhenUsed/>
    <w:rsid w:val="007453F0"/>
  </w:style>
  <w:style w:type="numbering" w:customStyle="1" w:styleId="NoList32141">
    <w:name w:val="No List32141"/>
    <w:next w:val="a8"/>
    <w:uiPriority w:val="99"/>
    <w:semiHidden/>
    <w:unhideWhenUsed/>
    <w:rsid w:val="007453F0"/>
  </w:style>
  <w:style w:type="numbering" w:customStyle="1" w:styleId="NoList841">
    <w:name w:val="No List841"/>
    <w:next w:val="a8"/>
    <w:uiPriority w:val="99"/>
    <w:semiHidden/>
    <w:unhideWhenUsed/>
    <w:rsid w:val="007453F0"/>
  </w:style>
  <w:style w:type="numbering" w:customStyle="1" w:styleId="NoList941">
    <w:name w:val="No List941"/>
    <w:next w:val="a8"/>
    <w:uiPriority w:val="99"/>
    <w:semiHidden/>
    <w:unhideWhenUsed/>
    <w:rsid w:val="007453F0"/>
  </w:style>
  <w:style w:type="numbering" w:customStyle="1" w:styleId="NoList8141">
    <w:name w:val="No List8141"/>
    <w:next w:val="a8"/>
    <w:uiPriority w:val="99"/>
    <w:semiHidden/>
    <w:unhideWhenUsed/>
    <w:rsid w:val="007453F0"/>
  </w:style>
  <w:style w:type="numbering" w:customStyle="1" w:styleId="NoList9131">
    <w:name w:val="No List9131"/>
    <w:next w:val="a8"/>
    <w:uiPriority w:val="99"/>
    <w:semiHidden/>
    <w:unhideWhenUsed/>
    <w:rsid w:val="007453F0"/>
  </w:style>
  <w:style w:type="numbering" w:customStyle="1" w:styleId="NoList1031">
    <w:name w:val="No List1031"/>
    <w:next w:val="a8"/>
    <w:uiPriority w:val="99"/>
    <w:semiHidden/>
    <w:unhideWhenUsed/>
    <w:rsid w:val="007453F0"/>
  </w:style>
  <w:style w:type="numbering" w:customStyle="1" w:styleId="LFO19131">
    <w:name w:val="LFO19131"/>
    <w:basedOn w:val="a8"/>
    <w:rsid w:val="007453F0"/>
  </w:style>
  <w:style w:type="numbering" w:customStyle="1" w:styleId="12110">
    <w:name w:val="无列表1211"/>
    <w:next w:val="a8"/>
    <w:semiHidden/>
    <w:rsid w:val="007453F0"/>
  </w:style>
  <w:style w:type="numbering" w:customStyle="1" w:styleId="12111">
    <w:name w:val="リストなし1211"/>
    <w:next w:val="a8"/>
    <w:uiPriority w:val="99"/>
    <w:semiHidden/>
    <w:unhideWhenUsed/>
    <w:rsid w:val="007453F0"/>
  </w:style>
  <w:style w:type="numbering" w:customStyle="1" w:styleId="111110">
    <w:name w:val="リストなし11111"/>
    <w:next w:val="a8"/>
    <w:uiPriority w:val="99"/>
    <w:semiHidden/>
    <w:unhideWhenUsed/>
    <w:rsid w:val="007453F0"/>
  </w:style>
  <w:style w:type="numbering" w:customStyle="1" w:styleId="NoList1311">
    <w:name w:val="No List1311"/>
    <w:next w:val="a8"/>
    <w:uiPriority w:val="99"/>
    <w:semiHidden/>
    <w:unhideWhenUsed/>
    <w:rsid w:val="007453F0"/>
  </w:style>
  <w:style w:type="numbering" w:customStyle="1" w:styleId="NoList2311">
    <w:name w:val="No List2311"/>
    <w:next w:val="a8"/>
    <w:uiPriority w:val="99"/>
    <w:semiHidden/>
    <w:unhideWhenUsed/>
    <w:rsid w:val="007453F0"/>
  </w:style>
  <w:style w:type="numbering" w:customStyle="1" w:styleId="NoList3311">
    <w:name w:val="No List3311"/>
    <w:next w:val="a8"/>
    <w:uiPriority w:val="99"/>
    <w:semiHidden/>
    <w:unhideWhenUsed/>
    <w:rsid w:val="007453F0"/>
  </w:style>
  <w:style w:type="numbering" w:customStyle="1" w:styleId="NoList4311">
    <w:name w:val="No List4311"/>
    <w:next w:val="a8"/>
    <w:uiPriority w:val="99"/>
    <w:semiHidden/>
    <w:unhideWhenUsed/>
    <w:rsid w:val="007453F0"/>
  </w:style>
  <w:style w:type="numbering" w:customStyle="1" w:styleId="NoList5211">
    <w:name w:val="No List5211"/>
    <w:next w:val="a8"/>
    <w:uiPriority w:val="99"/>
    <w:semiHidden/>
    <w:unhideWhenUsed/>
    <w:rsid w:val="007453F0"/>
  </w:style>
  <w:style w:type="numbering" w:customStyle="1" w:styleId="NoList6211">
    <w:name w:val="No List6211"/>
    <w:next w:val="a8"/>
    <w:uiPriority w:val="99"/>
    <w:semiHidden/>
    <w:unhideWhenUsed/>
    <w:rsid w:val="007453F0"/>
  </w:style>
  <w:style w:type="numbering" w:customStyle="1" w:styleId="NoList7211">
    <w:name w:val="No List7211"/>
    <w:next w:val="a8"/>
    <w:uiPriority w:val="99"/>
    <w:semiHidden/>
    <w:unhideWhenUsed/>
    <w:rsid w:val="007453F0"/>
  </w:style>
  <w:style w:type="numbering" w:customStyle="1" w:styleId="NoList11211">
    <w:name w:val="No List11211"/>
    <w:next w:val="a8"/>
    <w:uiPriority w:val="99"/>
    <w:semiHidden/>
    <w:unhideWhenUsed/>
    <w:rsid w:val="007453F0"/>
  </w:style>
  <w:style w:type="numbering" w:customStyle="1" w:styleId="NoList21211">
    <w:name w:val="No List21211"/>
    <w:next w:val="a8"/>
    <w:uiPriority w:val="99"/>
    <w:semiHidden/>
    <w:unhideWhenUsed/>
    <w:rsid w:val="007453F0"/>
  </w:style>
  <w:style w:type="numbering" w:customStyle="1" w:styleId="NoList31211">
    <w:name w:val="No List31211"/>
    <w:next w:val="a8"/>
    <w:uiPriority w:val="99"/>
    <w:semiHidden/>
    <w:unhideWhenUsed/>
    <w:rsid w:val="007453F0"/>
  </w:style>
  <w:style w:type="numbering" w:customStyle="1" w:styleId="NoList41211">
    <w:name w:val="No List41211"/>
    <w:next w:val="a8"/>
    <w:uiPriority w:val="99"/>
    <w:semiHidden/>
    <w:unhideWhenUsed/>
    <w:rsid w:val="007453F0"/>
  </w:style>
  <w:style w:type="numbering" w:customStyle="1" w:styleId="NoList51111">
    <w:name w:val="No List51111"/>
    <w:next w:val="a8"/>
    <w:uiPriority w:val="99"/>
    <w:semiHidden/>
    <w:unhideWhenUsed/>
    <w:rsid w:val="007453F0"/>
  </w:style>
  <w:style w:type="numbering" w:customStyle="1" w:styleId="NoList61111">
    <w:name w:val="No List61111"/>
    <w:next w:val="a8"/>
    <w:uiPriority w:val="99"/>
    <w:semiHidden/>
    <w:unhideWhenUsed/>
    <w:rsid w:val="007453F0"/>
  </w:style>
  <w:style w:type="numbering" w:customStyle="1" w:styleId="NoList71111">
    <w:name w:val="No List71111"/>
    <w:next w:val="a8"/>
    <w:uiPriority w:val="99"/>
    <w:semiHidden/>
    <w:unhideWhenUsed/>
    <w:rsid w:val="007453F0"/>
  </w:style>
  <w:style w:type="numbering" w:customStyle="1" w:styleId="NoList81111">
    <w:name w:val="No List81111"/>
    <w:next w:val="a8"/>
    <w:uiPriority w:val="99"/>
    <w:semiHidden/>
    <w:unhideWhenUsed/>
    <w:rsid w:val="007453F0"/>
  </w:style>
  <w:style w:type="numbering" w:customStyle="1" w:styleId="NoList12211">
    <w:name w:val="No List12211"/>
    <w:next w:val="a8"/>
    <w:uiPriority w:val="99"/>
    <w:semiHidden/>
    <w:rsid w:val="007453F0"/>
  </w:style>
  <w:style w:type="numbering" w:customStyle="1" w:styleId="NoList111211">
    <w:name w:val="No List111211"/>
    <w:next w:val="a8"/>
    <w:uiPriority w:val="99"/>
    <w:semiHidden/>
    <w:unhideWhenUsed/>
    <w:rsid w:val="007453F0"/>
  </w:style>
  <w:style w:type="numbering" w:customStyle="1" w:styleId="112110">
    <w:name w:val="无列表11211"/>
    <w:next w:val="a8"/>
    <w:semiHidden/>
    <w:rsid w:val="007453F0"/>
  </w:style>
  <w:style w:type="numbering" w:customStyle="1" w:styleId="NoList22211">
    <w:name w:val="No List22211"/>
    <w:next w:val="a8"/>
    <w:uiPriority w:val="99"/>
    <w:semiHidden/>
    <w:unhideWhenUsed/>
    <w:rsid w:val="007453F0"/>
  </w:style>
  <w:style w:type="numbering" w:customStyle="1" w:styleId="NoList32211">
    <w:name w:val="No List32211"/>
    <w:next w:val="a8"/>
    <w:uiPriority w:val="99"/>
    <w:semiHidden/>
    <w:unhideWhenUsed/>
    <w:rsid w:val="007453F0"/>
  </w:style>
  <w:style w:type="numbering" w:customStyle="1" w:styleId="NoList42111">
    <w:name w:val="No List42111"/>
    <w:next w:val="a8"/>
    <w:uiPriority w:val="99"/>
    <w:semiHidden/>
    <w:unhideWhenUsed/>
    <w:rsid w:val="007453F0"/>
  </w:style>
  <w:style w:type="numbering" w:customStyle="1" w:styleId="NoList211111">
    <w:name w:val="No List211111"/>
    <w:next w:val="a8"/>
    <w:uiPriority w:val="99"/>
    <w:semiHidden/>
    <w:unhideWhenUsed/>
    <w:rsid w:val="007453F0"/>
  </w:style>
  <w:style w:type="numbering" w:customStyle="1" w:styleId="NoList311111">
    <w:name w:val="No List311111"/>
    <w:next w:val="a8"/>
    <w:uiPriority w:val="99"/>
    <w:semiHidden/>
    <w:unhideWhenUsed/>
    <w:rsid w:val="007453F0"/>
  </w:style>
  <w:style w:type="numbering" w:customStyle="1" w:styleId="NoList411111">
    <w:name w:val="No List411111"/>
    <w:next w:val="a8"/>
    <w:uiPriority w:val="99"/>
    <w:semiHidden/>
    <w:unhideWhenUsed/>
    <w:rsid w:val="007453F0"/>
  </w:style>
  <w:style w:type="numbering" w:customStyle="1" w:styleId="1111111">
    <w:name w:val="无列表1111111"/>
    <w:next w:val="a8"/>
    <w:semiHidden/>
    <w:rsid w:val="007453F0"/>
  </w:style>
  <w:style w:type="numbering" w:customStyle="1" w:styleId="NoList1111111">
    <w:name w:val="No List1111111"/>
    <w:next w:val="a8"/>
    <w:uiPriority w:val="99"/>
    <w:semiHidden/>
    <w:unhideWhenUsed/>
    <w:rsid w:val="007453F0"/>
  </w:style>
  <w:style w:type="numbering" w:customStyle="1" w:styleId="NoList121111">
    <w:name w:val="No List121111"/>
    <w:next w:val="a8"/>
    <w:uiPriority w:val="99"/>
    <w:semiHidden/>
    <w:unhideWhenUsed/>
    <w:rsid w:val="007453F0"/>
  </w:style>
  <w:style w:type="numbering" w:customStyle="1" w:styleId="NoList221111">
    <w:name w:val="No List221111"/>
    <w:next w:val="a8"/>
    <w:uiPriority w:val="99"/>
    <w:semiHidden/>
    <w:unhideWhenUsed/>
    <w:rsid w:val="007453F0"/>
  </w:style>
  <w:style w:type="numbering" w:customStyle="1" w:styleId="NoList321111">
    <w:name w:val="No List321111"/>
    <w:next w:val="a8"/>
    <w:uiPriority w:val="99"/>
    <w:semiHidden/>
    <w:unhideWhenUsed/>
    <w:rsid w:val="007453F0"/>
  </w:style>
  <w:style w:type="numbering" w:customStyle="1" w:styleId="NoList1411">
    <w:name w:val="No List1411"/>
    <w:next w:val="a8"/>
    <w:uiPriority w:val="99"/>
    <w:semiHidden/>
    <w:unhideWhenUsed/>
    <w:rsid w:val="007453F0"/>
  </w:style>
  <w:style w:type="numbering" w:customStyle="1" w:styleId="NoList1511">
    <w:name w:val="No List1511"/>
    <w:next w:val="a8"/>
    <w:uiPriority w:val="99"/>
    <w:semiHidden/>
    <w:unhideWhenUsed/>
    <w:rsid w:val="007453F0"/>
  </w:style>
  <w:style w:type="numbering" w:customStyle="1" w:styleId="NoList2411">
    <w:name w:val="No List2411"/>
    <w:next w:val="a8"/>
    <w:uiPriority w:val="99"/>
    <w:semiHidden/>
    <w:unhideWhenUsed/>
    <w:rsid w:val="007453F0"/>
  </w:style>
  <w:style w:type="numbering" w:customStyle="1" w:styleId="NoList3411">
    <w:name w:val="No List3411"/>
    <w:next w:val="a8"/>
    <w:uiPriority w:val="99"/>
    <w:semiHidden/>
    <w:unhideWhenUsed/>
    <w:rsid w:val="007453F0"/>
  </w:style>
  <w:style w:type="numbering" w:customStyle="1" w:styleId="NoList4411">
    <w:name w:val="No List4411"/>
    <w:next w:val="a8"/>
    <w:uiPriority w:val="99"/>
    <w:semiHidden/>
    <w:unhideWhenUsed/>
    <w:rsid w:val="007453F0"/>
  </w:style>
  <w:style w:type="numbering" w:customStyle="1" w:styleId="NoList5311">
    <w:name w:val="No List5311"/>
    <w:next w:val="a8"/>
    <w:uiPriority w:val="99"/>
    <w:semiHidden/>
    <w:unhideWhenUsed/>
    <w:rsid w:val="007453F0"/>
  </w:style>
  <w:style w:type="numbering" w:customStyle="1" w:styleId="NoList6311">
    <w:name w:val="No List6311"/>
    <w:next w:val="a8"/>
    <w:uiPriority w:val="99"/>
    <w:semiHidden/>
    <w:unhideWhenUsed/>
    <w:rsid w:val="007453F0"/>
  </w:style>
  <w:style w:type="numbering" w:customStyle="1" w:styleId="NoList7311">
    <w:name w:val="No List7311"/>
    <w:next w:val="a8"/>
    <w:uiPriority w:val="99"/>
    <w:semiHidden/>
    <w:unhideWhenUsed/>
    <w:rsid w:val="007453F0"/>
  </w:style>
  <w:style w:type="numbering" w:customStyle="1" w:styleId="NoList8211">
    <w:name w:val="No List8211"/>
    <w:next w:val="a8"/>
    <w:uiPriority w:val="99"/>
    <w:semiHidden/>
    <w:unhideWhenUsed/>
    <w:rsid w:val="007453F0"/>
  </w:style>
  <w:style w:type="numbering" w:customStyle="1" w:styleId="NoList9211">
    <w:name w:val="No List9211"/>
    <w:next w:val="a8"/>
    <w:uiPriority w:val="99"/>
    <w:semiHidden/>
    <w:unhideWhenUsed/>
    <w:rsid w:val="007453F0"/>
  </w:style>
  <w:style w:type="numbering" w:customStyle="1" w:styleId="NoList11311">
    <w:name w:val="No List11311"/>
    <w:next w:val="a8"/>
    <w:uiPriority w:val="99"/>
    <w:semiHidden/>
    <w:unhideWhenUsed/>
    <w:rsid w:val="007453F0"/>
  </w:style>
  <w:style w:type="numbering" w:customStyle="1" w:styleId="NoList21311">
    <w:name w:val="No List21311"/>
    <w:next w:val="a8"/>
    <w:uiPriority w:val="99"/>
    <w:semiHidden/>
    <w:unhideWhenUsed/>
    <w:rsid w:val="007453F0"/>
  </w:style>
  <w:style w:type="numbering" w:customStyle="1" w:styleId="NoList31311">
    <w:name w:val="No List31311"/>
    <w:next w:val="a8"/>
    <w:uiPriority w:val="99"/>
    <w:semiHidden/>
    <w:unhideWhenUsed/>
    <w:rsid w:val="007453F0"/>
  </w:style>
  <w:style w:type="numbering" w:customStyle="1" w:styleId="NoList41311">
    <w:name w:val="No List41311"/>
    <w:next w:val="a8"/>
    <w:uiPriority w:val="99"/>
    <w:semiHidden/>
    <w:unhideWhenUsed/>
    <w:rsid w:val="007453F0"/>
  </w:style>
  <w:style w:type="numbering" w:customStyle="1" w:styleId="NoList51211">
    <w:name w:val="No List51211"/>
    <w:next w:val="a8"/>
    <w:uiPriority w:val="99"/>
    <w:semiHidden/>
    <w:unhideWhenUsed/>
    <w:rsid w:val="007453F0"/>
  </w:style>
  <w:style w:type="numbering" w:customStyle="1" w:styleId="NoList61211">
    <w:name w:val="No List61211"/>
    <w:next w:val="a8"/>
    <w:uiPriority w:val="99"/>
    <w:semiHidden/>
    <w:unhideWhenUsed/>
    <w:rsid w:val="007453F0"/>
  </w:style>
  <w:style w:type="numbering" w:customStyle="1" w:styleId="NoList71211">
    <w:name w:val="No List71211"/>
    <w:next w:val="a8"/>
    <w:uiPriority w:val="99"/>
    <w:semiHidden/>
    <w:unhideWhenUsed/>
    <w:rsid w:val="007453F0"/>
  </w:style>
  <w:style w:type="numbering" w:customStyle="1" w:styleId="NoList81211">
    <w:name w:val="No List81211"/>
    <w:next w:val="a8"/>
    <w:uiPriority w:val="99"/>
    <w:semiHidden/>
    <w:unhideWhenUsed/>
    <w:rsid w:val="007453F0"/>
  </w:style>
  <w:style w:type="numbering" w:customStyle="1" w:styleId="NoList91111">
    <w:name w:val="No List91111"/>
    <w:next w:val="a8"/>
    <w:uiPriority w:val="99"/>
    <w:semiHidden/>
    <w:unhideWhenUsed/>
    <w:rsid w:val="007453F0"/>
  </w:style>
  <w:style w:type="numbering" w:customStyle="1" w:styleId="LFO19211">
    <w:name w:val="LFO19211"/>
    <w:basedOn w:val="a8"/>
    <w:rsid w:val="007453F0"/>
  </w:style>
  <w:style w:type="numbering" w:customStyle="1" w:styleId="NoList10111">
    <w:name w:val="No List10111"/>
    <w:next w:val="a8"/>
    <w:uiPriority w:val="99"/>
    <w:semiHidden/>
    <w:unhideWhenUsed/>
    <w:rsid w:val="007453F0"/>
  </w:style>
  <w:style w:type="numbering" w:customStyle="1" w:styleId="LFO191111">
    <w:name w:val="LFO191111"/>
    <w:basedOn w:val="a8"/>
    <w:rsid w:val="007453F0"/>
  </w:style>
  <w:style w:type="numbering" w:customStyle="1" w:styleId="NoList12311">
    <w:name w:val="No List12311"/>
    <w:next w:val="a8"/>
    <w:uiPriority w:val="99"/>
    <w:semiHidden/>
    <w:rsid w:val="007453F0"/>
  </w:style>
  <w:style w:type="numbering" w:customStyle="1" w:styleId="NoList111311">
    <w:name w:val="No List111311"/>
    <w:next w:val="a8"/>
    <w:uiPriority w:val="99"/>
    <w:semiHidden/>
    <w:unhideWhenUsed/>
    <w:rsid w:val="007453F0"/>
  </w:style>
  <w:style w:type="numbering" w:customStyle="1" w:styleId="13110">
    <w:name w:val="无列表1311"/>
    <w:next w:val="a8"/>
    <w:semiHidden/>
    <w:rsid w:val="007453F0"/>
  </w:style>
  <w:style w:type="numbering" w:customStyle="1" w:styleId="13111">
    <w:name w:val="リストなし1311"/>
    <w:next w:val="a8"/>
    <w:uiPriority w:val="99"/>
    <w:semiHidden/>
    <w:unhideWhenUsed/>
    <w:rsid w:val="007453F0"/>
  </w:style>
  <w:style w:type="numbering" w:customStyle="1" w:styleId="113110">
    <w:name w:val="无列表11311"/>
    <w:next w:val="a8"/>
    <w:semiHidden/>
    <w:rsid w:val="007453F0"/>
  </w:style>
  <w:style w:type="numbering" w:customStyle="1" w:styleId="112111">
    <w:name w:val="リストなし11211"/>
    <w:next w:val="a8"/>
    <w:uiPriority w:val="99"/>
    <w:semiHidden/>
    <w:unhideWhenUsed/>
    <w:rsid w:val="007453F0"/>
  </w:style>
  <w:style w:type="numbering" w:customStyle="1" w:styleId="NoList22311">
    <w:name w:val="No List22311"/>
    <w:next w:val="a8"/>
    <w:uiPriority w:val="99"/>
    <w:semiHidden/>
    <w:unhideWhenUsed/>
    <w:rsid w:val="007453F0"/>
  </w:style>
  <w:style w:type="numbering" w:customStyle="1" w:styleId="NoList32311">
    <w:name w:val="No List32311"/>
    <w:next w:val="a8"/>
    <w:uiPriority w:val="99"/>
    <w:semiHidden/>
    <w:unhideWhenUsed/>
    <w:rsid w:val="007453F0"/>
  </w:style>
  <w:style w:type="numbering" w:customStyle="1" w:styleId="NoList42211">
    <w:name w:val="No List42211"/>
    <w:next w:val="a8"/>
    <w:uiPriority w:val="99"/>
    <w:semiHidden/>
    <w:unhideWhenUsed/>
    <w:rsid w:val="007453F0"/>
  </w:style>
  <w:style w:type="numbering" w:customStyle="1" w:styleId="NoList211211">
    <w:name w:val="No List211211"/>
    <w:next w:val="a8"/>
    <w:uiPriority w:val="99"/>
    <w:semiHidden/>
    <w:unhideWhenUsed/>
    <w:rsid w:val="007453F0"/>
  </w:style>
  <w:style w:type="numbering" w:customStyle="1" w:styleId="NoList311211">
    <w:name w:val="No List311211"/>
    <w:next w:val="a8"/>
    <w:uiPriority w:val="99"/>
    <w:semiHidden/>
    <w:unhideWhenUsed/>
    <w:rsid w:val="007453F0"/>
  </w:style>
  <w:style w:type="numbering" w:customStyle="1" w:styleId="NoList411211">
    <w:name w:val="No List411211"/>
    <w:next w:val="a8"/>
    <w:uiPriority w:val="99"/>
    <w:semiHidden/>
    <w:unhideWhenUsed/>
    <w:rsid w:val="007453F0"/>
  </w:style>
  <w:style w:type="numbering" w:customStyle="1" w:styleId="111211">
    <w:name w:val="无列表111211"/>
    <w:next w:val="a8"/>
    <w:semiHidden/>
    <w:rsid w:val="007453F0"/>
  </w:style>
  <w:style w:type="numbering" w:customStyle="1" w:styleId="NoList1111211">
    <w:name w:val="No List1111211"/>
    <w:next w:val="a8"/>
    <w:uiPriority w:val="99"/>
    <w:semiHidden/>
    <w:unhideWhenUsed/>
    <w:rsid w:val="007453F0"/>
  </w:style>
  <w:style w:type="numbering" w:customStyle="1" w:styleId="NoList121211">
    <w:name w:val="No List121211"/>
    <w:next w:val="a8"/>
    <w:uiPriority w:val="99"/>
    <w:semiHidden/>
    <w:unhideWhenUsed/>
    <w:rsid w:val="007453F0"/>
  </w:style>
  <w:style w:type="numbering" w:customStyle="1" w:styleId="NoList221211">
    <w:name w:val="No List221211"/>
    <w:next w:val="a8"/>
    <w:uiPriority w:val="99"/>
    <w:semiHidden/>
    <w:unhideWhenUsed/>
    <w:rsid w:val="007453F0"/>
  </w:style>
  <w:style w:type="numbering" w:customStyle="1" w:styleId="NoList321211">
    <w:name w:val="No List321211"/>
    <w:next w:val="a8"/>
    <w:uiPriority w:val="99"/>
    <w:semiHidden/>
    <w:unhideWhenUsed/>
    <w:rsid w:val="007453F0"/>
  </w:style>
  <w:style w:type="numbering" w:customStyle="1" w:styleId="NoList1611">
    <w:name w:val="No List1611"/>
    <w:next w:val="a8"/>
    <w:uiPriority w:val="99"/>
    <w:semiHidden/>
    <w:unhideWhenUsed/>
    <w:rsid w:val="007453F0"/>
  </w:style>
  <w:style w:type="numbering" w:customStyle="1" w:styleId="NoList1711">
    <w:name w:val="No List1711"/>
    <w:next w:val="a8"/>
    <w:uiPriority w:val="99"/>
    <w:semiHidden/>
    <w:unhideWhenUsed/>
    <w:rsid w:val="007453F0"/>
  </w:style>
  <w:style w:type="numbering" w:customStyle="1" w:styleId="NoList2511">
    <w:name w:val="No List2511"/>
    <w:next w:val="a8"/>
    <w:uiPriority w:val="99"/>
    <w:semiHidden/>
    <w:unhideWhenUsed/>
    <w:rsid w:val="007453F0"/>
  </w:style>
  <w:style w:type="numbering" w:customStyle="1" w:styleId="NoList3511">
    <w:name w:val="No List3511"/>
    <w:next w:val="a8"/>
    <w:uiPriority w:val="99"/>
    <w:semiHidden/>
    <w:unhideWhenUsed/>
    <w:rsid w:val="007453F0"/>
  </w:style>
  <w:style w:type="numbering" w:customStyle="1" w:styleId="NoList4511">
    <w:name w:val="No List4511"/>
    <w:next w:val="a8"/>
    <w:uiPriority w:val="99"/>
    <w:semiHidden/>
    <w:unhideWhenUsed/>
    <w:rsid w:val="007453F0"/>
  </w:style>
  <w:style w:type="numbering" w:customStyle="1" w:styleId="NoList5411">
    <w:name w:val="No List5411"/>
    <w:next w:val="a8"/>
    <w:uiPriority w:val="99"/>
    <w:semiHidden/>
    <w:unhideWhenUsed/>
    <w:rsid w:val="007453F0"/>
  </w:style>
  <w:style w:type="numbering" w:customStyle="1" w:styleId="NoList6411">
    <w:name w:val="No List6411"/>
    <w:next w:val="a8"/>
    <w:uiPriority w:val="99"/>
    <w:semiHidden/>
    <w:unhideWhenUsed/>
    <w:rsid w:val="007453F0"/>
  </w:style>
  <w:style w:type="numbering" w:customStyle="1" w:styleId="NoList7411">
    <w:name w:val="No List7411"/>
    <w:next w:val="a8"/>
    <w:uiPriority w:val="99"/>
    <w:semiHidden/>
    <w:unhideWhenUsed/>
    <w:rsid w:val="007453F0"/>
  </w:style>
  <w:style w:type="numbering" w:customStyle="1" w:styleId="NoList8311">
    <w:name w:val="No List8311"/>
    <w:next w:val="a8"/>
    <w:uiPriority w:val="99"/>
    <w:semiHidden/>
    <w:unhideWhenUsed/>
    <w:rsid w:val="007453F0"/>
  </w:style>
  <w:style w:type="numbering" w:customStyle="1" w:styleId="NoList9311">
    <w:name w:val="No List9311"/>
    <w:next w:val="a8"/>
    <w:uiPriority w:val="99"/>
    <w:semiHidden/>
    <w:unhideWhenUsed/>
    <w:rsid w:val="007453F0"/>
  </w:style>
  <w:style w:type="numbering" w:customStyle="1" w:styleId="NoList11411">
    <w:name w:val="No List11411"/>
    <w:next w:val="a8"/>
    <w:uiPriority w:val="99"/>
    <w:semiHidden/>
    <w:unhideWhenUsed/>
    <w:rsid w:val="007453F0"/>
  </w:style>
  <w:style w:type="numbering" w:customStyle="1" w:styleId="NoList21411">
    <w:name w:val="No List21411"/>
    <w:next w:val="a8"/>
    <w:uiPriority w:val="99"/>
    <w:semiHidden/>
    <w:unhideWhenUsed/>
    <w:rsid w:val="007453F0"/>
  </w:style>
  <w:style w:type="numbering" w:customStyle="1" w:styleId="NoList31411">
    <w:name w:val="No List31411"/>
    <w:next w:val="a8"/>
    <w:uiPriority w:val="99"/>
    <w:semiHidden/>
    <w:unhideWhenUsed/>
    <w:rsid w:val="007453F0"/>
  </w:style>
  <w:style w:type="numbering" w:customStyle="1" w:styleId="NoList41411">
    <w:name w:val="No List41411"/>
    <w:next w:val="a8"/>
    <w:uiPriority w:val="99"/>
    <w:semiHidden/>
    <w:unhideWhenUsed/>
    <w:rsid w:val="007453F0"/>
  </w:style>
  <w:style w:type="numbering" w:customStyle="1" w:styleId="NoList51311">
    <w:name w:val="No List51311"/>
    <w:next w:val="a8"/>
    <w:uiPriority w:val="99"/>
    <w:semiHidden/>
    <w:unhideWhenUsed/>
    <w:rsid w:val="007453F0"/>
  </w:style>
  <w:style w:type="numbering" w:customStyle="1" w:styleId="NoList61311">
    <w:name w:val="No List61311"/>
    <w:next w:val="a8"/>
    <w:uiPriority w:val="99"/>
    <w:semiHidden/>
    <w:unhideWhenUsed/>
    <w:rsid w:val="007453F0"/>
  </w:style>
  <w:style w:type="numbering" w:customStyle="1" w:styleId="NoList71311">
    <w:name w:val="No List71311"/>
    <w:next w:val="a8"/>
    <w:uiPriority w:val="99"/>
    <w:semiHidden/>
    <w:unhideWhenUsed/>
    <w:rsid w:val="007453F0"/>
  </w:style>
  <w:style w:type="numbering" w:customStyle="1" w:styleId="NoList81311">
    <w:name w:val="No List81311"/>
    <w:next w:val="a8"/>
    <w:uiPriority w:val="99"/>
    <w:semiHidden/>
    <w:unhideWhenUsed/>
    <w:rsid w:val="007453F0"/>
  </w:style>
  <w:style w:type="numbering" w:customStyle="1" w:styleId="NoList91211">
    <w:name w:val="No List91211"/>
    <w:next w:val="a8"/>
    <w:uiPriority w:val="99"/>
    <w:semiHidden/>
    <w:unhideWhenUsed/>
    <w:rsid w:val="007453F0"/>
  </w:style>
  <w:style w:type="numbering" w:customStyle="1" w:styleId="LFO19311">
    <w:name w:val="LFO19311"/>
    <w:basedOn w:val="a8"/>
    <w:rsid w:val="007453F0"/>
  </w:style>
  <w:style w:type="numbering" w:customStyle="1" w:styleId="NoList10211">
    <w:name w:val="No List10211"/>
    <w:next w:val="a8"/>
    <w:uiPriority w:val="99"/>
    <w:semiHidden/>
    <w:unhideWhenUsed/>
    <w:rsid w:val="007453F0"/>
  </w:style>
  <w:style w:type="numbering" w:customStyle="1" w:styleId="LFO191211">
    <w:name w:val="LFO191211"/>
    <w:basedOn w:val="a8"/>
    <w:rsid w:val="007453F0"/>
  </w:style>
  <w:style w:type="numbering" w:customStyle="1" w:styleId="NoList12411">
    <w:name w:val="No List12411"/>
    <w:next w:val="a8"/>
    <w:uiPriority w:val="99"/>
    <w:semiHidden/>
    <w:rsid w:val="007453F0"/>
  </w:style>
  <w:style w:type="numbering" w:customStyle="1" w:styleId="NoList111411">
    <w:name w:val="No List111411"/>
    <w:next w:val="a8"/>
    <w:uiPriority w:val="99"/>
    <w:semiHidden/>
    <w:unhideWhenUsed/>
    <w:rsid w:val="007453F0"/>
  </w:style>
  <w:style w:type="numbering" w:customStyle="1" w:styleId="14110">
    <w:name w:val="无列表1411"/>
    <w:next w:val="a8"/>
    <w:semiHidden/>
    <w:rsid w:val="007453F0"/>
  </w:style>
  <w:style w:type="numbering" w:customStyle="1" w:styleId="14111">
    <w:name w:val="リストなし1411"/>
    <w:next w:val="a8"/>
    <w:uiPriority w:val="99"/>
    <w:semiHidden/>
    <w:unhideWhenUsed/>
    <w:rsid w:val="007453F0"/>
  </w:style>
  <w:style w:type="numbering" w:customStyle="1" w:styleId="114110">
    <w:name w:val="无列表11411"/>
    <w:next w:val="a8"/>
    <w:semiHidden/>
    <w:rsid w:val="007453F0"/>
  </w:style>
  <w:style w:type="numbering" w:customStyle="1" w:styleId="113111">
    <w:name w:val="リストなし11311"/>
    <w:next w:val="a8"/>
    <w:uiPriority w:val="99"/>
    <w:semiHidden/>
    <w:unhideWhenUsed/>
    <w:rsid w:val="007453F0"/>
  </w:style>
  <w:style w:type="numbering" w:customStyle="1" w:styleId="NoList22411">
    <w:name w:val="No List22411"/>
    <w:next w:val="a8"/>
    <w:uiPriority w:val="99"/>
    <w:semiHidden/>
    <w:unhideWhenUsed/>
    <w:rsid w:val="007453F0"/>
  </w:style>
  <w:style w:type="numbering" w:customStyle="1" w:styleId="NoList32411">
    <w:name w:val="No List32411"/>
    <w:next w:val="a8"/>
    <w:uiPriority w:val="99"/>
    <w:semiHidden/>
    <w:unhideWhenUsed/>
    <w:rsid w:val="007453F0"/>
  </w:style>
  <w:style w:type="numbering" w:customStyle="1" w:styleId="NoList42311">
    <w:name w:val="No List42311"/>
    <w:next w:val="a8"/>
    <w:uiPriority w:val="99"/>
    <w:semiHidden/>
    <w:unhideWhenUsed/>
    <w:rsid w:val="007453F0"/>
  </w:style>
  <w:style w:type="numbering" w:customStyle="1" w:styleId="NoList211311">
    <w:name w:val="No List211311"/>
    <w:next w:val="a8"/>
    <w:uiPriority w:val="99"/>
    <w:semiHidden/>
    <w:unhideWhenUsed/>
    <w:rsid w:val="007453F0"/>
  </w:style>
  <w:style w:type="numbering" w:customStyle="1" w:styleId="NoList311311">
    <w:name w:val="No List311311"/>
    <w:next w:val="a8"/>
    <w:uiPriority w:val="99"/>
    <w:semiHidden/>
    <w:unhideWhenUsed/>
    <w:rsid w:val="007453F0"/>
  </w:style>
  <w:style w:type="numbering" w:customStyle="1" w:styleId="NoList411311">
    <w:name w:val="No List411311"/>
    <w:next w:val="a8"/>
    <w:uiPriority w:val="99"/>
    <w:semiHidden/>
    <w:unhideWhenUsed/>
    <w:rsid w:val="007453F0"/>
  </w:style>
  <w:style w:type="numbering" w:customStyle="1" w:styleId="111311">
    <w:name w:val="无列表111311"/>
    <w:next w:val="a8"/>
    <w:semiHidden/>
    <w:rsid w:val="007453F0"/>
  </w:style>
  <w:style w:type="numbering" w:customStyle="1" w:styleId="NoList1111311">
    <w:name w:val="No List1111311"/>
    <w:next w:val="a8"/>
    <w:uiPriority w:val="99"/>
    <w:semiHidden/>
    <w:unhideWhenUsed/>
    <w:rsid w:val="007453F0"/>
  </w:style>
  <w:style w:type="numbering" w:customStyle="1" w:styleId="NoList121311">
    <w:name w:val="No List121311"/>
    <w:next w:val="a8"/>
    <w:uiPriority w:val="99"/>
    <w:semiHidden/>
    <w:unhideWhenUsed/>
    <w:rsid w:val="007453F0"/>
  </w:style>
  <w:style w:type="numbering" w:customStyle="1" w:styleId="NoList221311">
    <w:name w:val="No List221311"/>
    <w:next w:val="a8"/>
    <w:uiPriority w:val="99"/>
    <w:semiHidden/>
    <w:unhideWhenUsed/>
    <w:rsid w:val="007453F0"/>
  </w:style>
  <w:style w:type="numbering" w:customStyle="1" w:styleId="NoList321311">
    <w:name w:val="No List321311"/>
    <w:next w:val="a8"/>
    <w:uiPriority w:val="99"/>
    <w:semiHidden/>
    <w:unhideWhenUsed/>
    <w:rsid w:val="007453F0"/>
  </w:style>
  <w:style w:type="table" w:customStyle="1" w:styleId="2212">
    <w:name w:val="网格型22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8"/>
    <w:uiPriority w:val="99"/>
    <w:semiHidden/>
    <w:rsid w:val="007453F0"/>
  </w:style>
  <w:style w:type="table" w:customStyle="1" w:styleId="391">
    <w:name w:val="网格型3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8"/>
    <w:uiPriority w:val="99"/>
    <w:semiHidden/>
    <w:unhideWhenUsed/>
    <w:rsid w:val="007453F0"/>
  </w:style>
  <w:style w:type="table" w:customStyle="1" w:styleId="281">
    <w:name w:val="古典型 28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7453F0"/>
  </w:style>
  <w:style w:type="table" w:customStyle="1" w:styleId="3181">
    <w:name w:val="网格型3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7453F0"/>
  </w:style>
  <w:style w:type="table" w:customStyle="1" w:styleId="TableClassic2181">
    <w:name w:val="Table Classic 218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7453F0"/>
  </w:style>
  <w:style w:type="numbering" w:customStyle="1" w:styleId="NoList37">
    <w:name w:val="No List37"/>
    <w:next w:val="a8"/>
    <w:uiPriority w:val="99"/>
    <w:semiHidden/>
    <w:unhideWhenUsed/>
    <w:rsid w:val="007453F0"/>
  </w:style>
  <w:style w:type="numbering" w:customStyle="1" w:styleId="NoList116">
    <w:name w:val="No List116"/>
    <w:next w:val="a8"/>
    <w:uiPriority w:val="99"/>
    <w:semiHidden/>
    <w:unhideWhenUsed/>
    <w:rsid w:val="007453F0"/>
  </w:style>
  <w:style w:type="numbering" w:customStyle="1" w:styleId="NoList47">
    <w:name w:val="No List47"/>
    <w:next w:val="a8"/>
    <w:uiPriority w:val="99"/>
    <w:semiHidden/>
    <w:unhideWhenUsed/>
    <w:rsid w:val="007453F0"/>
  </w:style>
  <w:style w:type="numbering" w:customStyle="1" w:styleId="NoList56">
    <w:name w:val="No List56"/>
    <w:next w:val="a8"/>
    <w:uiPriority w:val="99"/>
    <w:semiHidden/>
    <w:unhideWhenUsed/>
    <w:rsid w:val="007453F0"/>
  </w:style>
  <w:style w:type="numbering" w:customStyle="1" w:styleId="NoList1116">
    <w:name w:val="No List1116"/>
    <w:next w:val="a8"/>
    <w:uiPriority w:val="99"/>
    <w:semiHidden/>
    <w:unhideWhenUsed/>
    <w:rsid w:val="007453F0"/>
  </w:style>
  <w:style w:type="numbering" w:customStyle="1" w:styleId="NoList216">
    <w:name w:val="No List216"/>
    <w:next w:val="a8"/>
    <w:uiPriority w:val="99"/>
    <w:semiHidden/>
    <w:unhideWhenUsed/>
    <w:rsid w:val="007453F0"/>
  </w:style>
  <w:style w:type="numbering" w:customStyle="1" w:styleId="NoList316">
    <w:name w:val="No List316"/>
    <w:next w:val="a8"/>
    <w:uiPriority w:val="99"/>
    <w:semiHidden/>
    <w:unhideWhenUsed/>
    <w:rsid w:val="007453F0"/>
  </w:style>
  <w:style w:type="numbering" w:customStyle="1" w:styleId="NoList416">
    <w:name w:val="No List416"/>
    <w:next w:val="a8"/>
    <w:uiPriority w:val="99"/>
    <w:semiHidden/>
    <w:unhideWhenUsed/>
    <w:rsid w:val="007453F0"/>
  </w:style>
  <w:style w:type="numbering" w:customStyle="1" w:styleId="NoList66">
    <w:name w:val="No List66"/>
    <w:next w:val="a8"/>
    <w:uiPriority w:val="99"/>
    <w:semiHidden/>
    <w:unhideWhenUsed/>
    <w:rsid w:val="007453F0"/>
  </w:style>
  <w:style w:type="numbering" w:customStyle="1" w:styleId="NoList76">
    <w:name w:val="No List76"/>
    <w:next w:val="a8"/>
    <w:uiPriority w:val="99"/>
    <w:semiHidden/>
    <w:unhideWhenUsed/>
    <w:rsid w:val="007453F0"/>
  </w:style>
  <w:style w:type="table" w:customStyle="1" w:styleId="TableGrid127">
    <w:name w:val="Table Grid12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7453F0"/>
  </w:style>
  <w:style w:type="table" w:customStyle="1" w:styleId="TableGrid1117">
    <w:name w:val="Table Grid11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7453F0"/>
  </w:style>
  <w:style w:type="numbering" w:customStyle="1" w:styleId="NoList326">
    <w:name w:val="No List326"/>
    <w:next w:val="a8"/>
    <w:uiPriority w:val="99"/>
    <w:semiHidden/>
    <w:unhideWhenUsed/>
    <w:rsid w:val="007453F0"/>
  </w:style>
  <w:style w:type="table" w:customStyle="1" w:styleId="TableStyle14">
    <w:name w:val="Table Style14"/>
    <w:basedOn w:val="a7"/>
    <w:qFormat/>
    <w:rsid w:val="007453F0"/>
    <w:rPr>
      <w:rFonts w:ascii="Times New Roman" w:eastAsia="MS Mincho" w:hAnsi="Times New Roman"/>
      <w:lang w:eastAsia="en-US"/>
    </w:rPr>
    <w:tblPr/>
  </w:style>
  <w:style w:type="table" w:customStyle="1" w:styleId="TableGrid591">
    <w:name w:val="Table Grid591"/>
    <w:basedOn w:val="a7"/>
    <w:uiPriority w:val="39"/>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7453F0"/>
  </w:style>
  <w:style w:type="numbering" w:customStyle="1" w:styleId="NoList515">
    <w:name w:val="No List515"/>
    <w:next w:val="a8"/>
    <w:uiPriority w:val="99"/>
    <w:semiHidden/>
    <w:unhideWhenUsed/>
    <w:rsid w:val="007453F0"/>
  </w:style>
  <w:style w:type="numbering" w:customStyle="1" w:styleId="NoList2115">
    <w:name w:val="No List2115"/>
    <w:next w:val="a8"/>
    <w:uiPriority w:val="99"/>
    <w:semiHidden/>
    <w:unhideWhenUsed/>
    <w:rsid w:val="007453F0"/>
  </w:style>
  <w:style w:type="numbering" w:customStyle="1" w:styleId="NoList3115">
    <w:name w:val="No List3115"/>
    <w:next w:val="a8"/>
    <w:uiPriority w:val="99"/>
    <w:semiHidden/>
    <w:unhideWhenUsed/>
    <w:rsid w:val="007453F0"/>
  </w:style>
  <w:style w:type="numbering" w:customStyle="1" w:styleId="NoList4115">
    <w:name w:val="No List4115"/>
    <w:next w:val="a8"/>
    <w:uiPriority w:val="99"/>
    <w:semiHidden/>
    <w:unhideWhenUsed/>
    <w:rsid w:val="007453F0"/>
  </w:style>
  <w:style w:type="numbering" w:customStyle="1" w:styleId="NoList615">
    <w:name w:val="No List615"/>
    <w:next w:val="a8"/>
    <w:uiPriority w:val="99"/>
    <w:semiHidden/>
    <w:unhideWhenUsed/>
    <w:rsid w:val="007453F0"/>
  </w:style>
  <w:style w:type="table" w:customStyle="1" w:styleId="TableGrid416">
    <w:name w:val="Table Grid416"/>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7453F0"/>
  </w:style>
  <w:style w:type="numbering" w:customStyle="1" w:styleId="NoList11115">
    <w:name w:val="No List11115"/>
    <w:next w:val="a8"/>
    <w:uiPriority w:val="99"/>
    <w:semiHidden/>
    <w:unhideWhenUsed/>
    <w:rsid w:val="007453F0"/>
  </w:style>
  <w:style w:type="numbering" w:customStyle="1" w:styleId="NoList715">
    <w:name w:val="No List715"/>
    <w:next w:val="a8"/>
    <w:uiPriority w:val="99"/>
    <w:semiHidden/>
    <w:unhideWhenUsed/>
    <w:rsid w:val="007453F0"/>
  </w:style>
  <w:style w:type="table" w:customStyle="1" w:styleId="TableGrid1214">
    <w:name w:val="Table Grid12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7453F0"/>
  </w:style>
  <w:style w:type="table" w:customStyle="1" w:styleId="TableGrid11114">
    <w:name w:val="Table Grid11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7453F0"/>
  </w:style>
  <w:style w:type="numbering" w:customStyle="1" w:styleId="NoList3215">
    <w:name w:val="No List3215"/>
    <w:next w:val="a8"/>
    <w:uiPriority w:val="99"/>
    <w:semiHidden/>
    <w:unhideWhenUsed/>
    <w:rsid w:val="007453F0"/>
  </w:style>
  <w:style w:type="numbering" w:customStyle="1" w:styleId="NoList85">
    <w:name w:val="No List85"/>
    <w:next w:val="a8"/>
    <w:uiPriority w:val="99"/>
    <w:semiHidden/>
    <w:unhideWhenUsed/>
    <w:rsid w:val="007453F0"/>
  </w:style>
  <w:style w:type="numbering" w:customStyle="1" w:styleId="NoList95">
    <w:name w:val="No List95"/>
    <w:next w:val="a8"/>
    <w:uiPriority w:val="99"/>
    <w:semiHidden/>
    <w:unhideWhenUsed/>
    <w:rsid w:val="007453F0"/>
  </w:style>
  <w:style w:type="table" w:customStyle="1" w:styleId="TableGrid86">
    <w:name w:val="Table Grid86"/>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7453F0"/>
    <w:rPr>
      <w:rFonts w:ascii="Times New Roman" w:eastAsia="MS Mincho" w:hAnsi="Times New Roman"/>
      <w:lang w:eastAsia="en-US"/>
    </w:rPr>
    <w:tblPr/>
  </w:style>
  <w:style w:type="table" w:customStyle="1" w:styleId="TableGrid5161">
    <w:name w:val="Table Grid5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7453F0"/>
  </w:style>
  <w:style w:type="numbering" w:customStyle="1" w:styleId="NoList914">
    <w:name w:val="No List914"/>
    <w:next w:val="a8"/>
    <w:uiPriority w:val="99"/>
    <w:semiHidden/>
    <w:unhideWhenUsed/>
    <w:rsid w:val="007453F0"/>
  </w:style>
  <w:style w:type="numbering" w:customStyle="1" w:styleId="NoList104">
    <w:name w:val="No List104"/>
    <w:next w:val="a8"/>
    <w:uiPriority w:val="99"/>
    <w:semiHidden/>
    <w:unhideWhenUsed/>
    <w:rsid w:val="007453F0"/>
  </w:style>
  <w:style w:type="numbering" w:customStyle="1" w:styleId="LFO1914">
    <w:name w:val="LFO1914"/>
    <w:basedOn w:val="a8"/>
    <w:rsid w:val="007453F0"/>
  </w:style>
  <w:style w:type="table" w:customStyle="1" w:styleId="TableGrid2291">
    <w:name w:val="Table Grid229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7453F0"/>
  </w:style>
  <w:style w:type="table" w:customStyle="1" w:styleId="3221">
    <w:name w:val="网格型32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7453F0"/>
  </w:style>
  <w:style w:type="table" w:customStyle="1" w:styleId="TableClassic2221">
    <w:name w:val="Table Classic 2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8"/>
    <w:uiPriority w:val="99"/>
    <w:semiHidden/>
    <w:unhideWhenUsed/>
    <w:rsid w:val="007453F0"/>
  </w:style>
  <w:style w:type="table" w:customStyle="1" w:styleId="TableClassic21161">
    <w:name w:val="Table Classic 2116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7453F0"/>
  </w:style>
  <w:style w:type="numbering" w:customStyle="1" w:styleId="NoList232">
    <w:name w:val="No List232"/>
    <w:next w:val="a8"/>
    <w:uiPriority w:val="99"/>
    <w:semiHidden/>
    <w:unhideWhenUsed/>
    <w:rsid w:val="007453F0"/>
  </w:style>
  <w:style w:type="table" w:customStyle="1" w:styleId="TableGrid4261">
    <w:name w:val="Table Grid4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7453F0"/>
  </w:style>
  <w:style w:type="numbering" w:customStyle="1" w:styleId="NoList432">
    <w:name w:val="No List432"/>
    <w:next w:val="a8"/>
    <w:uiPriority w:val="99"/>
    <w:semiHidden/>
    <w:unhideWhenUsed/>
    <w:rsid w:val="007453F0"/>
  </w:style>
  <w:style w:type="numbering" w:customStyle="1" w:styleId="NoList522">
    <w:name w:val="No List522"/>
    <w:next w:val="a8"/>
    <w:uiPriority w:val="99"/>
    <w:semiHidden/>
    <w:unhideWhenUsed/>
    <w:rsid w:val="007453F0"/>
  </w:style>
  <w:style w:type="numbering" w:customStyle="1" w:styleId="NoList622">
    <w:name w:val="No List622"/>
    <w:next w:val="a8"/>
    <w:uiPriority w:val="99"/>
    <w:semiHidden/>
    <w:unhideWhenUsed/>
    <w:rsid w:val="007453F0"/>
  </w:style>
  <w:style w:type="numbering" w:customStyle="1" w:styleId="NoList722">
    <w:name w:val="No List722"/>
    <w:next w:val="a8"/>
    <w:uiPriority w:val="99"/>
    <w:semiHidden/>
    <w:unhideWhenUsed/>
    <w:rsid w:val="007453F0"/>
  </w:style>
  <w:style w:type="table" w:customStyle="1" w:styleId="TableGrid813">
    <w:name w:val="Table Grid81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7453F0"/>
  </w:style>
  <w:style w:type="numbering" w:customStyle="1" w:styleId="NoList2122">
    <w:name w:val="No List2122"/>
    <w:next w:val="a8"/>
    <w:uiPriority w:val="99"/>
    <w:semiHidden/>
    <w:unhideWhenUsed/>
    <w:rsid w:val="007453F0"/>
  </w:style>
  <w:style w:type="table" w:customStyle="1" w:styleId="TableGrid41161">
    <w:name w:val="Table Grid41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7453F0"/>
  </w:style>
  <w:style w:type="numbering" w:customStyle="1" w:styleId="NoList4122">
    <w:name w:val="No List4122"/>
    <w:next w:val="a8"/>
    <w:uiPriority w:val="99"/>
    <w:semiHidden/>
    <w:unhideWhenUsed/>
    <w:rsid w:val="007453F0"/>
  </w:style>
  <w:style w:type="numbering" w:customStyle="1" w:styleId="NoList5112">
    <w:name w:val="No List5112"/>
    <w:next w:val="a8"/>
    <w:uiPriority w:val="99"/>
    <w:semiHidden/>
    <w:unhideWhenUsed/>
    <w:rsid w:val="007453F0"/>
  </w:style>
  <w:style w:type="numbering" w:customStyle="1" w:styleId="NoList6112">
    <w:name w:val="No List6112"/>
    <w:next w:val="a8"/>
    <w:uiPriority w:val="99"/>
    <w:semiHidden/>
    <w:unhideWhenUsed/>
    <w:rsid w:val="007453F0"/>
  </w:style>
  <w:style w:type="numbering" w:customStyle="1" w:styleId="NoList7112">
    <w:name w:val="No List7112"/>
    <w:next w:val="a8"/>
    <w:uiPriority w:val="99"/>
    <w:semiHidden/>
    <w:unhideWhenUsed/>
    <w:rsid w:val="007453F0"/>
  </w:style>
  <w:style w:type="numbering" w:customStyle="1" w:styleId="NoList8112">
    <w:name w:val="No List8112"/>
    <w:next w:val="a8"/>
    <w:uiPriority w:val="99"/>
    <w:semiHidden/>
    <w:unhideWhenUsed/>
    <w:rsid w:val="007453F0"/>
  </w:style>
  <w:style w:type="table" w:customStyle="1" w:styleId="TableGrid1223">
    <w:name w:val="Table Grid122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7453F0"/>
  </w:style>
  <w:style w:type="numbering" w:customStyle="1" w:styleId="NoList11122">
    <w:name w:val="No List11122"/>
    <w:next w:val="a8"/>
    <w:uiPriority w:val="99"/>
    <w:semiHidden/>
    <w:unhideWhenUsed/>
    <w:rsid w:val="007453F0"/>
  </w:style>
  <w:style w:type="table" w:customStyle="1" w:styleId="TableGrid22161">
    <w:name w:val="Table Grid221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8"/>
    <w:semiHidden/>
    <w:rsid w:val="007453F0"/>
  </w:style>
  <w:style w:type="numbering" w:customStyle="1" w:styleId="NoList2222">
    <w:name w:val="No List2222"/>
    <w:next w:val="a8"/>
    <w:uiPriority w:val="99"/>
    <w:semiHidden/>
    <w:unhideWhenUsed/>
    <w:rsid w:val="007453F0"/>
  </w:style>
  <w:style w:type="numbering" w:customStyle="1" w:styleId="NoList3222">
    <w:name w:val="No List3222"/>
    <w:next w:val="a8"/>
    <w:uiPriority w:val="99"/>
    <w:semiHidden/>
    <w:unhideWhenUsed/>
    <w:rsid w:val="007453F0"/>
  </w:style>
  <w:style w:type="numbering" w:customStyle="1" w:styleId="NoList4212">
    <w:name w:val="No List4212"/>
    <w:next w:val="a8"/>
    <w:uiPriority w:val="99"/>
    <w:semiHidden/>
    <w:unhideWhenUsed/>
    <w:rsid w:val="007453F0"/>
  </w:style>
  <w:style w:type="numbering" w:customStyle="1" w:styleId="NoList21112">
    <w:name w:val="No List21112"/>
    <w:next w:val="a8"/>
    <w:uiPriority w:val="99"/>
    <w:semiHidden/>
    <w:unhideWhenUsed/>
    <w:rsid w:val="007453F0"/>
  </w:style>
  <w:style w:type="numbering" w:customStyle="1" w:styleId="NoList31112">
    <w:name w:val="No List31112"/>
    <w:next w:val="a8"/>
    <w:uiPriority w:val="99"/>
    <w:semiHidden/>
    <w:unhideWhenUsed/>
    <w:rsid w:val="007453F0"/>
  </w:style>
  <w:style w:type="numbering" w:customStyle="1" w:styleId="NoList41112">
    <w:name w:val="No List41112"/>
    <w:next w:val="a8"/>
    <w:uiPriority w:val="99"/>
    <w:semiHidden/>
    <w:unhideWhenUsed/>
    <w:rsid w:val="007453F0"/>
  </w:style>
  <w:style w:type="numbering" w:customStyle="1" w:styleId="111120">
    <w:name w:val="无列表11112"/>
    <w:next w:val="a8"/>
    <w:semiHidden/>
    <w:rsid w:val="007453F0"/>
  </w:style>
  <w:style w:type="numbering" w:customStyle="1" w:styleId="NoList111112">
    <w:name w:val="No List111112"/>
    <w:next w:val="a8"/>
    <w:uiPriority w:val="99"/>
    <w:semiHidden/>
    <w:unhideWhenUsed/>
    <w:rsid w:val="007453F0"/>
  </w:style>
  <w:style w:type="numbering" w:customStyle="1" w:styleId="NoList12112">
    <w:name w:val="No List12112"/>
    <w:next w:val="a8"/>
    <w:uiPriority w:val="99"/>
    <w:semiHidden/>
    <w:unhideWhenUsed/>
    <w:rsid w:val="007453F0"/>
  </w:style>
  <w:style w:type="numbering" w:customStyle="1" w:styleId="NoList22112">
    <w:name w:val="No List22112"/>
    <w:next w:val="a8"/>
    <w:uiPriority w:val="99"/>
    <w:semiHidden/>
    <w:unhideWhenUsed/>
    <w:rsid w:val="007453F0"/>
  </w:style>
  <w:style w:type="numbering" w:customStyle="1" w:styleId="NoList32112">
    <w:name w:val="No List32112"/>
    <w:next w:val="a8"/>
    <w:uiPriority w:val="99"/>
    <w:semiHidden/>
    <w:unhideWhenUsed/>
    <w:rsid w:val="007453F0"/>
  </w:style>
  <w:style w:type="numbering" w:customStyle="1" w:styleId="NoList142">
    <w:name w:val="No List142"/>
    <w:next w:val="a8"/>
    <w:uiPriority w:val="99"/>
    <w:semiHidden/>
    <w:unhideWhenUsed/>
    <w:rsid w:val="007453F0"/>
  </w:style>
  <w:style w:type="table" w:customStyle="1" w:styleId="TableGrid1061">
    <w:name w:val="Table Grid10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7453F0"/>
  </w:style>
  <w:style w:type="numbering" w:customStyle="1" w:styleId="NoList242">
    <w:name w:val="No List242"/>
    <w:next w:val="a8"/>
    <w:uiPriority w:val="99"/>
    <w:semiHidden/>
    <w:unhideWhenUsed/>
    <w:rsid w:val="007453F0"/>
  </w:style>
  <w:style w:type="table" w:customStyle="1" w:styleId="TableGrid4361">
    <w:name w:val="Table Grid4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7453F0"/>
  </w:style>
  <w:style w:type="table" w:customStyle="1" w:styleId="TableGrid5261">
    <w:name w:val="Table Grid52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7453F0"/>
  </w:style>
  <w:style w:type="table" w:customStyle="1" w:styleId="TableGrid6261">
    <w:name w:val="Table Grid6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7453F0"/>
  </w:style>
  <w:style w:type="numbering" w:customStyle="1" w:styleId="NoList632">
    <w:name w:val="No List632"/>
    <w:next w:val="a8"/>
    <w:uiPriority w:val="99"/>
    <w:semiHidden/>
    <w:unhideWhenUsed/>
    <w:rsid w:val="007453F0"/>
  </w:style>
  <w:style w:type="numbering" w:customStyle="1" w:styleId="NoList732">
    <w:name w:val="No List732"/>
    <w:next w:val="a8"/>
    <w:uiPriority w:val="99"/>
    <w:semiHidden/>
    <w:unhideWhenUsed/>
    <w:rsid w:val="007453F0"/>
  </w:style>
  <w:style w:type="numbering" w:customStyle="1" w:styleId="NoList822">
    <w:name w:val="No List822"/>
    <w:next w:val="a8"/>
    <w:uiPriority w:val="99"/>
    <w:semiHidden/>
    <w:unhideWhenUsed/>
    <w:rsid w:val="007453F0"/>
  </w:style>
  <w:style w:type="numbering" w:customStyle="1" w:styleId="NoList922">
    <w:name w:val="No List922"/>
    <w:next w:val="a8"/>
    <w:uiPriority w:val="99"/>
    <w:semiHidden/>
    <w:unhideWhenUsed/>
    <w:rsid w:val="007453F0"/>
  </w:style>
  <w:style w:type="table" w:customStyle="1" w:styleId="TableGrid823">
    <w:name w:val="Table Grid82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7453F0"/>
  </w:style>
  <w:style w:type="numbering" w:customStyle="1" w:styleId="NoList2132">
    <w:name w:val="No List2132"/>
    <w:next w:val="a8"/>
    <w:uiPriority w:val="99"/>
    <w:semiHidden/>
    <w:unhideWhenUsed/>
    <w:rsid w:val="007453F0"/>
  </w:style>
  <w:style w:type="table" w:customStyle="1" w:styleId="TableGrid41261">
    <w:name w:val="Table Grid41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7453F0"/>
  </w:style>
  <w:style w:type="numbering" w:customStyle="1" w:styleId="NoList4132">
    <w:name w:val="No List4132"/>
    <w:next w:val="a8"/>
    <w:uiPriority w:val="99"/>
    <w:semiHidden/>
    <w:unhideWhenUsed/>
    <w:rsid w:val="007453F0"/>
  </w:style>
  <w:style w:type="numbering" w:customStyle="1" w:styleId="NoList5122">
    <w:name w:val="No List5122"/>
    <w:next w:val="a8"/>
    <w:uiPriority w:val="99"/>
    <w:semiHidden/>
    <w:unhideWhenUsed/>
    <w:rsid w:val="007453F0"/>
  </w:style>
  <w:style w:type="numbering" w:customStyle="1" w:styleId="NoList6122">
    <w:name w:val="No List6122"/>
    <w:next w:val="a8"/>
    <w:uiPriority w:val="99"/>
    <w:semiHidden/>
    <w:unhideWhenUsed/>
    <w:rsid w:val="007453F0"/>
  </w:style>
  <w:style w:type="numbering" w:customStyle="1" w:styleId="NoList7122">
    <w:name w:val="No List7122"/>
    <w:next w:val="a8"/>
    <w:uiPriority w:val="99"/>
    <w:semiHidden/>
    <w:unhideWhenUsed/>
    <w:rsid w:val="007453F0"/>
  </w:style>
  <w:style w:type="numbering" w:customStyle="1" w:styleId="NoList8122">
    <w:name w:val="No List8122"/>
    <w:next w:val="a8"/>
    <w:uiPriority w:val="99"/>
    <w:semiHidden/>
    <w:unhideWhenUsed/>
    <w:rsid w:val="007453F0"/>
  </w:style>
  <w:style w:type="numbering" w:customStyle="1" w:styleId="NoList9112">
    <w:name w:val="No List9112"/>
    <w:next w:val="a8"/>
    <w:uiPriority w:val="99"/>
    <w:semiHidden/>
    <w:unhideWhenUsed/>
    <w:rsid w:val="007453F0"/>
  </w:style>
  <w:style w:type="numbering" w:customStyle="1" w:styleId="LFO1922">
    <w:name w:val="LFO1922"/>
    <w:basedOn w:val="a8"/>
    <w:rsid w:val="007453F0"/>
  </w:style>
  <w:style w:type="numbering" w:customStyle="1" w:styleId="NoList1012">
    <w:name w:val="No List1012"/>
    <w:next w:val="a8"/>
    <w:uiPriority w:val="99"/>
    <w:semiHidden/>
    <w:unhideWhenUsed/>
    <w:rsid w:val="007453F0"/>
  </w:style>
  <w:style w:type="numbering" w:customStyle="1" w:styleId="LFO19112">
    <w:name w:val="LFO19112"/>
    <w:basedOn w:val="a8"/>
    <w:rsid w:val="007453F0"/>
  </w:style>
  <w:style w:type="table" w:customStyle="1" w:styleId="TableGrid1233">
    <w:name w:val="Table Grid123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7453F0"/>
  </w:style>
  <w:style w:type="numbering" w:customStyle="1" w:styleId="NoList11132">
    <w:name w:val="No List11132"/>
    <w:next w:val="a8"/>
    <w:uiPriority w:val="99"/>
    <w:semiHidden/>
    <w:unhideWhenUsed/>
    <w:rsid w:val="007453F0"/>
  </w:style>
  <w:style w:type="table" w:customStyle="1" w:styleId="TableGrid22261">
    <w:name w:val="Table Grid222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7453F0"/>
  </w:style>
  <w:style w:type="numbering" w:customStyle="1" w:styleId="1321">
    <w:name w:val="リストなし132"/>
    <w:next w:val="a8"/>
    <w:uiPriority w:val="99"/>
    <w:semiHidden/>
    <w:unhideWhenUsed/>
    <w:rsid w:val="007453F0"/>
  </w:style>
  <w:style w:type="numbering" w:customStyle="1" w:styleId="11320">
    <w:name w:val="无列表1132"/>
    <w:next w:val="a8"/>
    <w:semiHidden/>
    <w:rsid w:val="007453F0"/>
  </w:style>
  <w:style w:type="numbering" w:customStyle="1" w:styleId="11221">
    <w:name w:val="リストなし1122"/>
    <w:next w:val="a8"/>
    <w:uiPriority w:val="99"/>
    <w:semiHidden/>
    <w:unhideWhenUsed/>
    <w:rsid w:val="007453F0"/>
  </w:style>
  <w:style w:type="numbering" w:customStyle="1" w:styleId="NoList2232">
    <w:name w:val="No List2232"/>
    <w:next w:val="a8"/>
    <w:uiPriority w:val="99"/>
    <w:semiHidden/>
    <w:unhideWhenUsed/>
    <w:rsid w:val="007453F0"/>
  </w:style>
  <w:style w:type="numbering" w:customStyle="1" w:styleId="NoList3232">
    <w:name w:val="No List3232"/>
    <w:next w:val="a8"/>
    <w:uiPriority w:val="99"/>
    <w:semiHidden/>
    <w:unhideWhenUsed/>
    <w:rsid w:val="007453F0"/>
  </w:style>
  <w:style w:type="numbering" w:customStyle="1" w:styleId="NoList4222">
    <w:name w:val="No List4222"/>
    <w:next w:val="a8"/>
    <w:uiPriority w:val="99"/>
    <w:semiHidden/>
    <w:unhideWhenUsed/>
    <w:rsid w:val="007453F0"/>
  </w:style>
  <w:style w:type="numbering" w:customStyle="1" w:styleId="NoList21122">
    <w:name w:val="No List21122"/>
    <w:next w:val="a8"/>
    <w:uiPriority w:val="99"/>
    <w:semiHidden/>
    <w:unhideWhenUsed/>
    <w:rsid w:val="007453F0"/>
  </w:style>
  <w:style w:type="numbering" w:customStyle="1" w:styleId="NoList31122">
    <w:name w:val="No List31122"/>
    <w:next w:val="a8"/>
    <w:uiPriority w:val="99"/>
    <w:semiHidden/>
    <w:unhideWhenUsed/>
    <w:rsid w:val="007453F0"/>
  </w:style>
  <w:style w:type="numbering" w:customStyle="1" w:styleId="NoList41122">
    <w:name w:val="No List41122"/>
    <w:next w:val="a8"/>
    <w:uiPriority w:val="99"/>
    <w:semiHidden/>
    <w:unhideWhenUsed/>
    <w:rsid w:val="007453F0"/>
  </w:style>
  <w:style w:type="numbering" w:customStyle="1" w:styleId="111220">
    <w:name w:val="无列表11122"/>
    <w:next w:val="a8"/>
    <w:semiHidden/>
    <w:rsid w:val="007453F0"/>
  </w:style>
  <w:style w:type="numbering" w:customStyle="1" w:styleId="NoList111122">
    <w:name w:val="No List111122"/>
    <w:next w:val="a8"/>
    <w:uiPriority w:val="99"/>
    <w:semiHidden/>
    <w:unhideWhenUsed/>
    <w:rsid w:val="007453F0"/>
  </w:style>
  <w:style w:type="numbering" w:customStyle="1" w:styleId="NoList12122">
    <w:name w:val="No List12122"/>
    <w:next w:val="a8"/>
    <w:uiPriority w:val="99"/>
    <w:semiHidden/>
    <w:unhideWhenUsed/>
    <w:rsid w:val="007453F0"/>
  </w:style>
  <w:style w:type="numbering" w:customStyle="1" w:styleId="NoList22122">
    <w:name w:val="No List22122"/>
    <w:next w:val="a8"/>
    <w:uiPriority w:val="99"/>
    <w:semiHidden/>
    <w:unhideWhenUsed/>
    <w:rsid w:val="007453F0"/>
  </w:style>
  <w:style w:type="numbering" w:customStyle="1" w:styleId="NoList32122">
    <w:name w:val="No List32122"/>
    <w:next w:val="a8"/>
    <w:uiPriority w:val="99"/>
    <w:semiHidden/>
    <w:unhideWhenUsed/>
    <w:rsid w:val="007453F0"/>
  </w:style>
  <w:style w:type="numbering" w:customStyle="1" w:styleId="NoList162">
    <w:name w:val="No List162"/>
    <w:next w:val="a8"/>
    <w:uiPriority w:val="99"/>
    <w:semiHidden/>
    <w:unhideWhenUsed/>
    <w:rsid w:val="007453F0"/>
  </w:style>
  <w:style w:type="table" w:customStyle="1" w:styleId="TableGrid1561">
    <w:name w:val="Table Grid15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7453F0"/>
  </w:style>
  <w:style w:type="numbering" w:customStyle="1" w:styleId="NoList252">
    <w:name w:val="No List252"/>
    <w:next w:val="a8"/>
    <w:uiPriority w:val="99"/>
    <w:semiHidden/>
    <w:unhideWhenUsed/>
    <w:rsid w:val="007453F0"/>
  </w:style>
  <w:style w:type="table" w:customStyle="1" w:styleId="TableGrid4461">
    <w:name w:val="Table Grid44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7453F0"/>
  </w:style>
  <w:style w:type="table" w:customStyle="1" w:styleId="TableGrid5361">
    <w:name w:val="Table Grid5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7453F0"/>
  </w:style>
  <w:style w:type="table" w:customStyle="1" w:styleId="TableGrid6361">
    <w:name w:val="Table Grid6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7453F0"/>
  </w:style>
  <w:style w:type="numbering" w:customStyle="1" w:styleId="NoList642">
    <w:name w:val="No List642"/>
    <w:next w:val="a8"/>
    <w:uiPriority w:val="99"/>
    <w:semiHidden/>
    <w:unhideWhenUsed/>
    <w:rsid w:val="007453F0"/>
  </w:style>
  <w:style w:type="numbering" w:customStyle="1" w:styleId="NoList742">
    <w:name w:val="No List742"/>
    <w:next w:val="a8"/>
    <w:uiPriority w:val="99"/>
    <w:semiHidden/>
    <w:unhideWhenUsed/>
    <w:rsid w:val="007453F0"/>
  </w:style>
  <w:style w:type="numbering" w:customStyle="1" w:styleId="NoList832">
    <w:name w:val="No List832"/>
    <w:next w:val="a8"/>
    <w:uiPriority w:val="99"/>
    <w:semiHidden/>
    <w:unhideWhenUsed/>
    <w:rsid w:val="007453F0"/>
  </w:style>
  <w:style w:type="numbering" w:customStyle="1" w:styleId="NoList932">
    <w:name w:val="No List932"/>
    <w:next w:val="a8"/>
    <w:uiPriority w:val="99"/>
    <w:semiHidden/>
    <w:unhideWhenUsed/>
    <w:rsid w:val="007453F0"/>
  </w:style>
  <w:style w:type="table" w:customStyle="1" w:styleId="TableGrid833">
    <w:name w:val="Table Grid83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7453F0"/>
  </w:style>
  <w:style w:type="numbering" w:customStyle="1" w:styleId="NoList2142">
    <w:name w:val="No List2142"/>
    <w:next w:val="a8"/>
    <w:uiPriority w:val="99"/>
    <w:semiHidden/>
    <w:unhideWhenUsed/>
    <w:rsid w:val="007453F0"/>
  </w:style>
  <w:style w:type="table" w:customStyle="1" w:styleId="TableGrid41361">
    <w:name w:val="Table Grid41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7453F0"/>
  </w:style>
  <w:style w:type="numbering" w:customStyle="1" w:styleId="NoList4142">
    <w:name w:val="No List4142"/>
    <w:next w:val="a8"/>
    <w:uiPriority w:val="99"/>
    <w:semiHidden/>
    <w:unhideWhenUsed/>
    <w:rsid w:val="007453F0"/>
  </w:style>
  <w:style w:type="numbering" w:customStyle="1" w:styleId="NoList5132">
    <w:name w:val="No List5132"/>
    <w:next w:val="a8"/>
    <w:uiPriority w:val="99"/>
    <w:semiHidden/>
    <w:unhideWhenUsed/>
    <w:rsid w:val="007453F0"/>
  </w:style>
  <w:style w:type="numbering" w:customStyle="1" w:styleId="NoList6132">
    <w:name w:val="No List6132"/>
    <w:next w:val="a8"/>
    <w:uiPriority w:val="99"/>
    <w:semiHidden/>
    <w:unhideWhenUsed/>
    <w:rsid w:val="007453F0"/>
  </w:style>
  <w:style w:type="numbering" w:customStyle="1" w:styleId="NoList7132">
    <w:name w:val="No List7132"/>
    <w:next w:val="a8"/>
    <w:uiPriority w:val="99"/>
    <w:semiHidden/>
    <w:unhideWhenUsed/>
    <w:rsid w:val="007453F0"/>
  </w:style>
  <w:style w:type="numbering" w:customStyle="1" w:styleId="NoList8132">
    <w:name w:val="No List8132"/>
    <w:next w:val="a8"/>
    <w:uiPriority w:val="99"/>
    <w:semiHidden/>
    <w:unhideWhenUsed/>
    <w:rsid w:val="007453F0"/>
  </w:style>
  <w:style w:type="numbering" w:customStyle="1" w:styleId="NoList9122">
    <w:name w:val="No List9122"/>
    <w:next w:val="a8"/>
    <w:uiPriority w:val="99"/>
    <w:semiHidden/>
    <w:unhideWhenUsed/>
    <w:rsid w:val="007453F0"/>
  </w:style>
  <w:style w:type="numbering" w:customStyle="1" w:styleId="LFO1932">
    <w:name w:val="LFO1932"/>
    <w:basedOn w:val="a8"/>
    <w:rsid w:val="007453F0"/>
  </w:style>
  <w:style w:type="numbering" w:customStyle="1" w:styleId="NoList1022">
    <w:name w:val="No List1022"/>
    <w:next w:val="a8"/>
    <w:uiPriority w:val="99"/>
    <w:semiHidden/>
    <w:unhideWhenUsed/>
    <w:rsid w:val="007453F0"/>
  </w:style>
  <w:style w:type="numbering" w:customStyle="1" w:styleId="LFO19122">
    <w:name w:val="LFO19122"/>
    <w:basedOn w:val="a8"/>
    <w:rsid w:val="007453F0"/>
  </w:style>
  <w:style w:type="table" w:customStyle="1" w:styleId="TableGrid1243">
    <w:name w:val="Table Grid124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7453F0"/>
  </w:style>
  <w:style w:type="numbering" w:customStyle="1" w:styleId="NoList11142">
    <w:name w:val="No List11142"/>
    <w:next w:val="a8"/>
    <w:uiPriority w:val="99"/>
    <w:semiHidden/>
    <w:unhideWhenUsed/>
    <w:rsid w:val="007453F0"/>
  </w:style>
  <w:style w:type="table" w:customStyle="1" w:styleId="TableGrid22361">
    <w:name w:val="Table Grid223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7453F0"/>
  </w:style>
  <w:style w:type="numbering" w:customStyle="1" w:styleId="1421">
    <w:name w:val="リストなし142"/>
    <w:next w:val="a8"/>
    <w:uiPriority w:val="99"/>
    <w:semiHidden/>
    <w:unhideWhenUsed/>
    <w:rsid w:val="007453F0"/>
  </w:style>
  <w:style w:type="numbering" w:customStyle="1" w:styleId="11420">
    <w:name w:val="无列表1142"/>
    <w:next w:val="a8"/>
    <w:semiHidden/>
    <w:rsid w:val="007453F0"/>
  </w:style>
  <w:style w:type="numbering" w:customStyle="1" w:styleId="11321">
    <w:name w:val="リストなし1132"/>
    <w:next w:val="a8"/>
    <w:uiPriority w:val="99"/>
    <w:semiHidden/>
    <w:unhideWhenUsed/>
    <w:rsid w:val="007453F0"/>
  </w:style>
  <w:style w:type="numbering" w:customStyle="1" w:styleId="NoList2242">
    <w:name w:val="No List2242"/>
    <w:next w:val="a8"/>
    <w:uiPriority w:val="99"/>
    <w:semiHidden/>
    <w:unhideWhenUsed/>
    <w:rsid w:val="007453F0"/>
  </w:style>
  <w:style w:type="numbering" w:customStyle="1" w:styleId="NoList3242">
    <w:name w:val="No List3242"/>
    <w:next w:val="a8"/>
    <w:uiPriority w:val="99"/>
    <w:semiHidden/>
    <w:unhideWhenUsed/>
    <w:rsid w:val="007453F0"/>
  </w:style>
  <w:style w:type="numbering" w:customStyle="1" w:styleId="NoList4232">
    <w:name w:val="No List4232"/>
    <w:next w:val="a8"/>
    <w:uiPriority w:val="99"/>
    <w:semiHidden/>
    <w:unhideWhenUsed/>
    <w:rsid w:val="007453F0"/>
  </w:style>
  <w:style w:type="numbering" w:customStyle="1" w:styleId="NoList21132">
    <w:name w:val="No List21132"/>
    <w:next w:val="a8"/>
    <w:uiPriority w:val="99"/>
    <w:semiHidden/>
    <w:unhideWhenUsed/>
    <w:rsid w:val="007453F0"/>
  </w:style>
  <w:style w:type="numbering" w:customStyle="1" w:styleId="NoList31132">
    <w:name w:val="No List31132"/>
    <w:next w:val="a8"/>
    <w:uiPriority w:val="99"/>
    <w:semiHidden/>
    <w:unhideWhenUsed/>
    <w:rsid w:val="007453F0"/>
  </w:style>
  <w:style w:type="numbering" w:customStyle="1" w:styleId="NoList41132">
    <w:name w:val="No List41132"/>
    <w:next w:val="a8"/>
    <w:uiPriority w:val="99"/>
    <w:semiHidden/>
    <w:unhideWhenUsed/>
    <w:rsid w:val="007453F0"/>
  </w:style>
  <w:style w:type="numbering" w:customStyle="1" w:styleId="11132">
    <w:name w:val="无列表11132"/>
    <w:next w:val="a8"/>
    <w:semiHidden/>
    <w:rsid w:val="007453F0"/>
  </w:style>
  <w:style w:type="numbering" w:customStyle="1" w:styleId="NoList111132">
    <w:name w:val="No List111132"/>
    <w:next w:val="a8"/>
    <w:uiPriority w:val="99"/>
    <w:semiHidden/>
    <w:unhideWhenUsed/>
    <w:rsid w:val="007453F0"/>
  </w:style>
  <w:style w:type="numbering" w:customStyle="1" w:styleId="NoList12132">
    <w:name w:val="No List12132"/>
    <w:next w:val="a8"/>
    <w:uiPriority w:val="99"/>
    <w:semiHidden/>
    <w:unhideWhenUsed/>
    <w:rsid w:val="007453F0"/>
  </w:style>
  <w:style w:type="numbering" w:customStyle="1" w:styleId="NoList22132">
    <w:name w:val="No List22132"/>
    <w:next w:val="a8"/>
    <w:uiPriority w:val="99"/>
    <w:semiHidden/>
    <w:unhideWhenUsed/>
    <w:rsid w:val="007453F0"/>
  </w:style>
  <w:style w:type="numbering" w:customStyle="1" w:styleId="NoList32132">
    <w:name w:val="No List32132"/>
    <w:next w:val="a8"/>
    <w:uiPriority w:val="99"/>
    <w:semiHidden/>
    <w:unhideWhenUsed/>
    <w:rsid w:val="007453F0"/>
  </w:style>
  <w:style w:type="table" w:customStyle="1" w:styleId="1610">
    <w:name w:val="网格型1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8"/>
    <w:uiPriority w:val="99"/>
    <w:semiHidden/>
    <w:unhideWhenUsed/>
    <w:rsid w:val="007453F0"/>
  </w:style>
  <w:style w:type="numbering" w:customStyle="1" w:styleId="1520">
    <w:name w:val="无列表152"/>
    <w:next w:val="a8"/>
    <w:semiHidden/>
    <w:rsid w:val="007453F0"/>
  </w:style>
  <w:style w:type="numbering" w:customStyle="1" w:styleId="1521">
    <w:name w:val="リストなし152"/>
    <w:next w:val="a8"/>
    <w:uiPriority w:val="99"/>
    <w:semiHidden/>
    <w:unhideWhenUsed/>
    <w:rsid w:val="007453F0"/>
  </w:style>
  <w:style w:type="table" w:customStyle="1" w:styleId="2221">
    <w:name w:val="古典型 2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7453F0"/>
  </w:style>
  <w:style w:type="numbering" w:customStyle="1" w:styleId="11520">
    <w:name w:val="无列表1152"/>
    <w:next w:val="a8"/>
    <w:semiHidden/>
    <w:rsid w:val="007453F0"/>
  </w:style>
  <w:style w:type="numbering" w:customStyle="1" w:styleId="11421">
    <w:name w:val="リストなし1142"/>
    <w:next w:val="a8"/>
    <w:uiPriority w:val="99"/>
    <w:semiHidden/>
    <w:unhideWhenUsed/>
    <w:rsid w:val="007453F0"/>
  </w:style>
  <w:style w:type="table" w:customStyle="1" w:styleId="TableClassic21221">
    <w:name w:val="Table Classic 21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7453F0"/>
  </w:style>
  <w:style w:type="numbering" w:customStyle="1" w:styleId="NoList362">
    <w:name w:val="No List362"/>
    <w:next w:val="a8"/>
    <w:uiPriority w:val="99"/>
    <w:semiHidden/>
    <w:unhideWhenUsed/>
    <w:rsid w:val="007453F0"/>
  </w:style>
  <w:style w:type="numbering" w:customStyle="1" w:styleId="NoList1152">
    <w:name w:val="No List1152"/>
    <w:next w:val="a8"/>
    <w:uiPriority w:val="99"/>
    <w:semiHidden/>
    <w:unhideWhenUsed/>
    <w:rsid w:val="007453F0"/>
  </w:style>
  <w:style w:type="numbering" w:customStyle="1" w:styleId="NoList462">
    <w:name w:val="No List462"/>
    <w:next w:val="a8"/>
    <w:uiPriority w:val="99"/>
    <w:semiHidden/>
    <w:unhideWhenUsed/>
    <w:rsid w:val="007453F0"/>
  </w:style>
  <w:style w:type="numbering" w:customStyle="1" w:styleId="NoList552">
    <w:name w:val="No List552"/>
    <w:next w:val="a8"/>
    <w:uiPriority w:val="99"/>
    <w:semiHidden/>
    <w:unhideWhenUsed/>
    <w:rsid w:val="007453F0"/>
  </w:style>
  <w:style w:type="numbering" w:customStyle="1" w:styleId="NoList11152">
    <w:name w:val="No List11152"/>
    <w:next w:val="a8"/>
    <w:uiPriority w:val="99"/>
    <w:semiHidden/>
    <w:unhideWhenUsed/>
    <w:rsid w:val="007453F0"/>
  </w:style>
  <w:style w:type="numbering" w:customStyle="1" w:styleId="NoList2152">
    <w:name w:val="No List2152"/>
    <w:next w:val="a8"/>
    <w:uiPriority w:val="99"/>
    <w:semiHidden/>
    <w:unhideWhenUsed/>
    <w:rsid w:val="007453F0"/>
  </w:style>
  <w:style w:type="numbering" w:customStyle="1" w:styleId="NoList3152">
    <w:name w:val="No List3152"/>
    <w:next w:val="a8"/>
    <w:uiPriority w:val="99"/>
    <w:semiHidden/>
    <w:unhideWhenUsed/>
    <w:rsid w:val="007453F0"/>
  </w:style>
  <w:style w:type="numbering" w:customStyle="1" w:styleId="NoList4152">
    <w:name w:val="No List4152"/>
    <w:next w:val="a8"/>
    <w:uiPriority w:val="99"/>
    <w:semiHidden/>
    <w:unhideWhenUsed/>
    <w:rsid w:val="007453F0"/>
  </w:style>
  <w:style w:type="numbering" w:customStyle="1" w:styleId="NoList652">
    <w:name w:val="No List652"/>
    <w:next w:val="a8"/>
    <w:uiPriority w:val="99"/>
    <w:semiHidden/>
    <w:unhideWhenUsed/>
    <w:rsid w:val="007453F0"/>
  </w:style>
  <w:style w:type="numbering" w:customStyle="1" w:styleId="NoList752">
    <w:name w:val="No List752"/>
    <w:next w:val="a8"/>
    <w:uiPriority w:val="99"/>
    <w:semiHidden/>
    <w:unhideWhenUsed/>
    <w:rsid w:val="007453F0"/>
  </w:style>
  <w:style w:type="numbering" w:customStyle="1" w:styleId="NoList1252">
    <w:name w:val="No List1252"/>
    <w:next w:val="a8"/>
    <w:uiPriority w:val="99"/>
    <w:semiHidden/>
    <w:unhideWhenUsed/>
    <w:rsid w:val="007453F0"/>
  </w:style>
  <w:style w:type="numbering" w:customStyle="1" w:styleId="NoList2252">
    <w:name w:val="No List2252"/>
    <w:next w:val="a8"/>
    <w:uiPriority w:val="99"/>
    <w:semiHidden/>
    <w:unhideWhenUsed/>
    <w:rsid w:val="007453F0"/>
  </w:style>
  <w:style w:type="numbering" w:customStyle="1" w:styleId="NoList3252">
    <w:name w:val="No List3252"/>
    <w:next w:val="a8"/>
    <w:uiPriority w:val="99"/>
    <w:semiHidden/>
    <w:unhideWhenUsed/>
    <w:rsid w:val="007453F0"/>
  </w:style>
  <w:style w:type="numbering" w:customStyle="1" w:styleId="NoList4242">
    <w:name w:val="No List4242"/>
    <w:next w:val="a8"/>
    <w:uiPriority w:val="99"/>
    <w:semiHidden/>
    <w:unhideWhenUsed/>
    <w:rsid w:val="007453F0"/>
  </w:style>
  <w:style w:type="numbering" w:customStyle="1" w:styleId="NoList5142">
    <w:name w:val="No List5142"/>
    <w:next w:val="a8"/>
    <w:uiPriority w:val="99"/>
    <w:semiHidden/>
    <w:unhideWhenUsed/>
    <w:rsid w:val="007453F0"/>
  </w:style>
  <w:style w:type="numbering" w:customStyle="1" w:styleId="NoList21142">
    <w:name w:val="No List21142"/>
    <w:next w:val="a8"/>
    <w:uiPriority w:val="99"/>
    <w:semiHidden/>
    <w:unhideWhenUsed/>
    <w:rsid w:val="007453F0"/>
  </w:style>
  <w:style w:type="numbering" w:customStyle="1" w:styleId="NoList31142">
    <w:name w:val="No List31142"/>
    <w:next w:val="a8"/>
    <w:uiPriority w:val="99"/>
    <w:semiHidden/>
    <w:unhideWhenUsed/>
    <w:rsid w:val="007453F0"/>
  </w:style>
  <w:style w:type="numbering" w:customStyle="1" w:styleId="NoList41142">
    <w:name w:val="No List41142"/>
    <w:next w:val="a8"/>
    <w:uiPriority w:val="99"/>
    <w:semiHidden/>
    <w:unhideWhenUsed/>
    <w:rsid w:val="007453F0"/>
  </w:style>
  <w:style w:type="numbering" w:customStyle="1" w:styleId="NoList6142">
    <w:name w:val="No List6142"/>
    <w:next w:val="a8"/>
    <w:uiPriority w:val="99"/>
    <w:semiHidden/>
    <w:unhideWhenUsed/>
    <w:rsid w:val="007453F0"/>
  </w:style>
  <w:style w:type="numbering" w:customStyle="1" w:styleId="11142">
    <w:name w:val="无列表11142"/>
    <w:next w:val="a8"/>
    <w:semiHidden/>
    <w:rsid w:val="007453F0"/>
  </w:style>
  <w:style w:type="numbering" w:customStyle="1" w:styleId="NoList111142">
    <w:name w:val="No List111142"/>
    <w:next w:val="a8"/>
    <w:uiPriority w:val="99"/>
    <w:semiHidden/>
    <w:unhideWhenUsed/>
    <w:rsid w:val="007453F0"/>
  </w:style>
  <w:style w:type="numbering" w:customStyle="1" w:styleId="NoList7142">
    <w:name w:val="No List7142"/>
    <w:next w:val="a8"/>
    <w:uiPriority w:val="99"/>
    <w:semiHidden/>
    <w:unhideWhenUsed/>
    <w:rsid w:val="007453F0"/>
  </w:style>
  <w:style w:type="numbering" w:customStyle="1" w:styleId="NoList12142">
    <w:name w:val="No List12142"/>
    <w:next w:val="a8"/>
    <w:uiPriority w:val="99"/>
    <w:semiHidden/>
    <w:unhideWhenUsed/>
    <w:rsid w:val="007453F0"/>
  </w:style>
  <w:style w:type="numbering" w:customStyle="1" w:styleId="NoList22142">
    <w:name w:val="No List22142"/>
    <w:next w:val="a8"/>
    <w:uiPriority w:val="99"/>
    <w:semiHidden/>
    <w:unhideWhenUsed/>
    <w:rsid w:val="007453F0"/>
  </w:style>
  <w:style w:type="numbering" w:customStyle="1" w:styleId="NoList32142">
    <w:name w:val="No List32142"/>
    <w:next w:val="a8"/>
    <w:uiPriority w:val="99"/>
    <w:semiHidden/>
    <w:unhideWhenUsed/>
    <w:rsid w:val="007453F0"/>
  </w:style>
  <w:style w:type="numbering" w:customStyle="1" w:styleId="NoList842">
    <w:name w:val="No List842"/>
    <w:next w:val="a8"/>
    <w:uiPriority w:val="99"/>
    <w:semiHidden/>
    <w:unhideWhenUsed/>
    <w:rsid w:val="007453F0"/>
  </w:style>
  <w:style w:type="numbering" w:customStyle="1" w:styleId="NoList942">
    <w:name w:val="No List942"/>
    <w:next w:val="a8"/>
    <w:uiPriority w:val="99"/>
    <w:semiHidden/>
    <w:unhideWhenUsed/>
    <w:rsid w:val="007453F0"/>
  </w:style>
  <w:style w:type="numbering" w:customStyle="1" w:styleId="NoList8142">
    <w:name w:val="No List8142"/>
    <w:next w:val="a8"/>
    <w:uiPriority w:val="99"/>
    <w:semiHidden/>
    <w:unhideWhenUsed/>
    <w:rsid w:val="007453F0"/>
  </w:style>
  <w:style w:type="numbering" w:customStyle="1" w:styleId="NoList9132">
    <w:name w:val="No List9132"/>
    <w:next w:val="a8"/>
    <w:uiPriority w:val="99"/>
    <w:semiHidden/>
    <w:unhideWhenUsed/>
    <w:rsid w:val="007453F0"/>
  </w:style>
  <w:style w:type="numbering" w:customStyle="1" w:styleId="LFO19421">
    <w:name w:val="LFO19421"/>
    <w:basedOn w:val="a8"/>
    <w:rsid w:val="007453F0"/>
  </w:style>
  <w:style w:type="numbering" w:customStyle="1" w:styleId="NoList1032">
    <w:name w:val="No List1032"/>
    <w:next w:val="a8"/>
    <w:uiPriority w:val="99"/>
    <w:semiHidden/>
    <w:unhideWhenUsed/>
    <w:rsid w:val="007453F0"/>
  </w:style>
  <w:style w:type="numbering" w:customStyle="1" w:styleId="LFO19132">
    <w:name w:val="LFO19132"/>
    <w:basedOn w:val="a8"/>
    <w:rsid w:val="007453F0"/>
  </w:style>
  <w:style w:type="numbering" w:customStyle="1" w:styleId="12120">
    <w:name w:val="无列表1212"/>
    <w:next w:val="a8"/>
    <w:semiHidden/>
    <w:rsid w:val="007453F0"/>
  </w:style>
  <w:style w:type="numbering" w:customStyle="1" w:styleId="12121">
    <w:name w:val="リストなし1212"/>
    <w:next w:val="a8"/>
    <w:uiPriority w:val="99"/>
    <w:semiHidden/>
    <w:unhideWhenUsed/>
    <w:rsid w:val="007453F0"/>
  </w:style>
  <w:style w:type="numbering" w:customStyle="1" w:styleId="111121">
    <w:name w:val="リストなし11112"/>
    <w:next w:val="a8"/>
    <w:uiPriority w:val="99"/>
    <w:semiHidden/>
    <w:unhideWhenUsed/>
    <w:rsid w:val="007453F0"/>
  </w:style>
  <w:style w:type="numbering" w:customStyle="1" w:styleId="NoList1312">
    <w:name w:val="No List1312"/>
    <w:next w:val="a8"/>
    <w:uiPriority w:val="99"/>
    <w:semiHidden/>
    <w:unhideWhenUsed/>
    <w:rsid w:val="007453F0"/>
  </w:style>
  <w:style w:type="numbering" w:customStyle="1" w:styleId="NoList2312">
    <w:name w:val="No List2312"/>
    <w:next w:val="a8"/>
    <w:uiPriority w:val="99"/>
    <w:semiHidden/>
    <w:unhideWhenUsed/>
    <w:rsid w:val="007453F0"/>
  </w:style>
  <w:style w:type="numbering" w:customStyle="1" w:styleId="NoList3312">
    <w:name w:val="No List3312"/>
    <w:next w:val="a8"/>
    <w:uiPriority w:val="99"/>
    <w:semiHidden/>
    <w:unhideWhenUsed/>
    <w:rsid w:val="007453F0"/>
  </w:style>
  <w:style w:type="numbering" w:customStyle="1" w:styleId="NoList4312">
    <w:name w:val="No List4312"/>
    <w:next w:val="a8"/>
    <w:uiPriority w:val="99"/>
    <w:semiHidden/>
    <w:unhideWhenUsed/>
    <w:rsid w:val="007453F0"/>
  </w:style>
  <w:style w:type="numbering" w:customStyle="1" w:styleId="NoList5212">
    <w:name w:val="No List5212"/>
    <w:next w:val="a8"/>
    <w:uiPriority w:val="99"/>
    <w:semiHidden/>
    <w:unhideWhenUsed/>
    <w:rsid w:val="007453F0"/>
  </w:style>
  <w:style w:type="numbering" w:customStyle="1" w:styleId="NoList6212">
    <w:name w:val="No List6212"/>
    <w:next w:val="a8"/>
    <w:uiPriority w:val="99"/>
    <w:semiHidden/>
    <w:unhideWhenUsed/>
    <w:rsid w:val="007453F0"/>
  </w:style>
  <w:style w:type="numbering" w:customStyle="1" w:styleId="NoList7212">
    <w:name w:val="No List7212"/>
    <w:next w:val="a8"/>
    <w:uiPriority w:val="99"/>
    <w:semiHidden/>
    <w:unhideWhenUsed/>
    <w:rsid w:val="007453F0"/>
  </w:style>
  <w:style w:type="numbering" w:customStyle="1" w:styleId="NoList11212">
    <w:name w:val="No List11212"/>
    <w:next w:val="a8"/>
    <w:uiPriority w:val="99"/>
    <w:semiHidden/>
    <w:unhideWhenUsed/>
    <w:rsid w:val="007453F0"/>
  </w:style>
  <w:style w:type="numbering" w:customStyle="1" w:styleId="NoList21212">
    <w:name w:val="No List21212"/>
    <w:next w:val="a8"/>
    <w:uiPriority w:val="99"/>
    <w:semiHidden/>
    <w:unhideWhenUsed/>
    <w:rsid w:val="007453F0"/>
  </w:style>
  <w:style w:type="numbering" w:customStyle="1" w:styleId="NoList31212">
    <w:name w:val="No List31212"/>
    <w:next w:val="a8"/>
    <w:uiPriority w:val="99"/>
    <w:semiHidden/>
    <w:unhideWhenUsed/>
    <w:rsid w:val="007453F0"/>
  </w:style>
  <w:style w:type="numbering" w:customStyle="1" w:styleId="NoList41212">
    <w:name w:val="No List41212"/>
    <w:next w:val="a8"/>
    <w:uiPriority w:val="99"/>
    <w:semiHidden/>
    <w:unhideWhenUsed/>
    <w:rsid w:val="007453F0"/>
  </w:style>
  <w:style w:type="numbering" w:customStyle="1" w:styleId="NoList51112">
    <w:name w:val="No List51112"/>
    <w:next w:val="a8"/>
    <w:uiPriority w:val="99"/>
    <w:semiHidden/>
    <w:unhideWhenUsed/>
    <w:rsid w:val="007453F0"/>
  </w:style>
  <w:style w:type="numbering" w:customStyle="1" w:styleId="NoList61112">
    <w:name w:val="No List61112"/>
    <w:next w:val="a8"/>
    <w:uiPriority w:val="99"/>
    <w:semiHidden/>
    <w:unhideWhenUsed/>
    <w:rsid w:val="007453F0"/>
  </w:style>
  <w:style w:type="numbering" w:customStyle="1" w:styleId="NoList71112">
    <w:name w:val="No List71112"/>
    <w:next w:val="a8"/>
    <w:uiPriority w:val="99"/>
    <w:semiHidden/>
    <w:unhideWhenUsed/>
    <w:rsid w:val="007453F0"/>
  </w:style>
  <w:style w:type="numbering" w:customStyle="1" w:styleId="NoList81112">
    <w:name w:val="No List81112"/>
    <w:next w:val="a8"/>
    <w:uiPriority w:val="99"/>
    <w:semiHidden/>
    <w:unhideWhenUsed/>
    <w:rsid w:val="007453F0"/>
  </w:style>
  <w:style w:type="numbering" w:customStyle="1" w:styleId="NoList12212">
    <w:name w:val="No List12212"/>
    <w:next w:val="a8"/>
    <w:uiPriority w:val="99"/>
    <w:semiHidden/>
    <w:rsid w:val="007453F0"/>
  </w:style>
  <w:style w:type="numbering" w:customStyle="1" w:styleId="NoList111212">
    <w:name w:val="No List111212"/>
    <w:next w:val="a8"/>
    <w:uiPriority w:val="99"/>
    <w:semiHidden/>
    <w:unhideWhenUsed/>
    <w:rsid w:val="007453F0"/>
  </w:style>
  <w:style w:type="numbering" w:customStyle="1" w:styleId="11212">
    <w:name w:val="无列表11212"/>
    <w:next w:val="a8"/>
    <w:semiHidden/>
    <w:rsid w:val="007453F0"/>
  </w:style>
  <w:style w:type="numbering" w:customStyle="1" w:styleId="NoList22212">
    <w:name w:val="No List22212"/>
    <w:next w:val="a8"/>
    <w:uiPriority w:val="99"/>
    <w:semiHidden/>
    <w:unhideWhenUsed/>
    <w:rsid w:val="007453F0"/>
  </w:style>
  <w:style w:type="numbering" w:customStyle="1" w:styleId="NoList32212">
    <w:name w:val="No List32212"/>
    <w:next w:val="a8"/>
    <w:uiPriority w:val="99"/>
    <w:semiHidden/>
    <w:unhideWhenUsed/>
    <w:rsid w:val="007453F0"/>
  </w:style>
  <w:style w:type="numbering" w:customStyle="1" w:styleId="NoList42112">
    <w:name w:val="No List42112"/>
    <w:next w:val="a8"/>
    <w:uiPriority w:val="99"/>
    <w:semiHidden/>
    <w:unhideWhenUsed/>
    <w:rsid w:val="007453F0"/>
  </w:style>
  <w:style w:type="numbering" w:customStyle="1" w:styleId="NoList211112">
    <w:name w:val="No List211112"/>
    <w:next w:val="a8"/>
    <w:uiPriority w:val="99"/>
    <w:semiHidden/>
    <w:unhideWhenUsed/>
    <w:rsid w:val="007453F0"/>
  </w:style>
  <w:style w:type="numbering" w:customStyle="1" w:styleId="NoList311112">
    <w:name w:val="No List311112"/>
    <w:next w:val="a8"/>
    <w:uiPriority w:val="99"/>
    <w:semiHidden/>
    <w:unhideWhenUsed/>
    <w:rsid w:val="007453F0"/>
  </w:style>
  <w:style w:type="numbering" w:customStyle="1" w:styleId="NoList411112">
    <w:name w:val="No List411112"/>
    <w:next w:val="a8"/>
    <w:uiPriority w:val="99"/>
    <w:semiHidden/>
    <w:unhideWhenUsed/>
    <w:rsid w:val="007453F0"/>
  </w:style>
  <w:style w:type="numbering" w:customStyle="1" w:styleId="111112">
    <w:name w:val="无列表111112"/>
    <w:next w:val="a8"/>
    <w:semiHidden/>
    <w:rsid w:val="007453F0"/>
  </w:style>
  <w:style w:type="numbering" w:customStyle="1" w:styleId="NoList1111112">
    <w:name w:val="No List1111112"/>
    <w:next w:val="a8"/>
    <w:uiPriority w:val="99"/>
    <w:semiHidden/>
    <w:unhideWhenUsed/>
    <w:rsid w:val="007453F0"/>
  </w:style>
  <w:style w:type="numbering" w:customStyle="1" w:styleId="NoList121112">
    <w:name w:val="No List121112"/>
    <w:next w:val="a8"/>
    <w:uiPriority w:val="99"/>
    <w:semiHidden/>
    <w:unhideWhenUsed/>
    <w:rsid w:val="007453F0"/>
  </w:style>
  <w:style w:type="numbering" w:customStyle="1" w:styleId="NoList221112">
    <w:name w:val="No List221112"/>
    <w:next w:val="a8"/>
    <w:uiPriority w:val="99"/>
    <w:semiHidden/>
    <w:unhideWhenUsed/>
    <w:rsid w:val="007453F0"/>
  </w:style>
  <w:style w:type="numbering" w:customStyle="1" w:styleId="NoList321112">
    <w:name w:val="No List321112"/>
    <w:next w:val="a8"/>
    <w:uiPriority w:val="99"/>
    <w:semiHidden/>
    <w:unhideWhenUsed/>
    <w:rsid w:val="007453F0"/>
  </w:style>
  <w:style w:type="numbering" w:customStyle="1" w:styleId="NoList1412">
    <w:name w:val="No List1412"/>
    <w:next w:val="a8"/>
    <w:uiPriority w:val="99"/>
    <w:semiHidden/>
    <w:unhideWhenUsed/>
    <w:rsid w:val="007453F0"/>
  </w:style>
  <w:style w:type="numbering" w:customStyle="1" w:styleId="NoList1512">
    <w:name w:val="No List1512"/>
    <w:next w:val="a8"/>
    <w:uiPriority w:val="99"/>
    <w:semiHidden/>
    <w:unhideWhenUsed/>
    <w:rsid w:val="007453F0"/>
  </w:style>
  <w:style w:type="numbering" w:customStyle="1" w:styleId="NoList2412">
    <w:name w:val="No List2412"/>
    <w:next w:val="a8"/>
    <w:uiPriority w:val="99"/>
    <w:semiHidden/>
    <w:unhideWhenUsed/>
    <w:rsid w:val="007453F0"/>
  </w:style>
  <w:style w:type="numbering" w:customStyle="1" w:styleId="NoList3412">
    <w:name w:val="No List3412"/>
    <w:next w:val="a8"/>
    <w:uiPriority w:val="99"/>
    <w:semiHidden/>
    <w:unhideWhenUsed/>
    <w:rsid w:val="007453F0"/>
  </w:style>
  <w:style w:type="numbering" w:customStyle="1" w:styleId="NoList4412">
    <w:name w:val="No List4412"/>
    <w:next w:val="a8"/>
    <w:uiPriority w:val="99"/>
    <w:semiHidden/>
    <w:unhideWhenUsed/>
    <w:rsid w:val="007453F0"/>
  </w:style>
  <w:style w:type="numbering" w:customStyle="1" w:styleId="NoList5312">
    <w:name w:val="No List5312"/>
    <w:next w:val="a8"/>
    <w:uiPriority w:val="99"/>
    <w:semiHidden/>
    <w:unhideWhenUsed/>
    <w:rsid w:val="007453F0"/>
  </w:style>
  <w:style w:type="numbering" w:customStyle="1" w:styleId="NoList6312">
    <w:name w:val="No List6312"/>
    <w:next w:val="a8"/>
    <w:uiPriority w:val="99"/>
    <w:semiHidden/>
    <w:unhideWhenUsed/>
    <w:rsid w:val="007453F0"/>
  </w:style>
  <w:style w:type="numbering" w:customStyle="1" w:styleId="NoList7312">
    <w:name w:val="No List7312"/>
    <w:next w:val="a8"/>
    <w:uiPriority w:val="99"/>
    <w:semiHidden/>
    <w:unhideWhenUsed/>
    <w:rsid w:val="007453F0"/>
  </w:style>
  <w:style w:type="numbering" w:customStyle="1" w:styleId="NoList8212">
    <w:name w:val="No List8212"/>
    <w:next w:val="a8"/>
    <w:uiPriority w:val="99"/>
    <w:semiHidden/>
    <w:unhideWhenUsed/>
    <w:rsid w:val="007453F0"/>
  </w:style>
  <w:style w:type="numbering" w:customStyle="1" w:styleId="NoList9212">
    <w:name w:val="No List9212"/>
    <w:next w:val="a8"/>
    <w:uiPriority w:val="99"/>
    <w:semiHidden/>
    <w:unhideWhenUsed/>
    <w:rsid w:val="007453F0"/>
  </w:style>
  <w:style w:type="numbering" w:customStyle="1" w:styleId="NoList11312">
    <w:name w:val="No List11312"/>
    <w:next w:val="a8"/>
    <w:uiPriority w:val="99"/>
    <w:semiHidden/>
    <w:unhideWhenUsed/>
    <w:rsid w:val="007453F0"/>
  </w:style>
  <w:style w:type="numbering" w:customStyle="1" w:styleId="NoList21312">
    <w:name w:val="No List21312"/>
    <w:next w:val="a8"/>
    <w:uiPriority w:val="99"/>
    <w:semiHidden/>
    <w:unhideWhenUsed/>
    <w:rsid w:val="007453F0"/>
  </w:style>
  <w:style w:type="numbering" w:customStyle="1" w:styleId="NoList31312">
    <w:name w:val="No List31312"/>
    <w:next w:val="a8"/>
    <w:uiPriority w:val="99"/>
    <w:semiHidden/>
    <w:unhideWhenUsed/>
    <w:rsid w:val="007453F0"/>
  </w:style>
  <w:style w:type="numbering" w:customStyle="1" w:styleId="NoList41312">
    <w:name w:val="No List41312"/>
    <w:next w:val="a8"/>
    <w:uiPriority w:val="99"/>
    <w:semiHidden/>
    <w:unhideWhenUsed/>
    <w:rsid w:val="007453F0"/>
  </w:style>
  <w:style w:type="numbering" w:customStyle="1" w:styleId="NoList51212">
    <w:name w:val="No List51212"/>
    <w:next w:val="a8"/>
    <w:uiPriority w:val="99"/>
    <w:semiHidden/>
    <w:unhideWhenUsed/>
    <w:rsid w:val="007453F0"/>
  </w:style>
  <w:style w:type="numbering" w:customStyle="1" w:styleId="NoList61212">
    <w:name w:val="No List61212"/>
    <w:next w:val="a8"/>
    <w:uiPriority w:val="99"/>
    <w:semiHidden/>
    <w:unhideWhenUsed/>
    <w:rsid w:val="007453F0"/>
  </w:style>
  <w:style w:type="numbering" w:customStyle="1" w:styleId="NoList71212">
    <w:name w:val="No List71212"/>
    <w:next w:val="a8"/>
    <w:uiPriority w:val="99"/>
    <w:semiHidden/>
    <w:unhideWhenUsed/>
    <w:rsid w:val="007453F0"/>
  </w:style>
  <w:style w:type="numbering" w:customStyle="1" w:styleId="NoList81212">
    <w:name w:val="No List81212"/>
    <w:next w:val="a8"/>
    <w:uiPriority w:val="99"/>
    <w:semiHidden/>
    <w:unhideWhenUsed/>
    <w:rsid w:val="007453F0"/>
  </w:style>
  <w:style w:type="numbering" w:customStyle="1" w:styleId="NoList91112">
    <w:name w:val="No List91112"/>
    <w:next w:val="a8"/>
    <w:uiPriority w:val="99"/>
    <w:semiHidden/>
    <w:unhideWhenUsed/>
    <w:rsid w:val="007453F0"/>
  </w:style>
  <w:style w:type="numbering" w:customStyle="1" w:styleId="LFO19212">
    <w:name w:val="LFO19212"/>
    <w:basedOn w:val="a8"/>
    <w:rsid w:val="007453F0"/>
  </w:style>
  <w:style w:type="numbering" w:customStyle="1" w:styleId="NoList10112">
    <w:name w:val="No List10112"/>
    <w:next w:val="a8"/>
    <w:uiPriority w:val="99"/>
    <w:semiHidden/>
    <w:unhideWhenUsed/>
    <w:rsid w:val="007453F0"/>
  </w:style>
  <w:style w:type="numbering" w:customStyle="1" w:styleId="LFO191112">
    <w:name w:val="LFO191112"/>
    <w:basedOn w:val="a8"/>
    <w:rsid w:val="007453F0"/>
  </w:style>
  <w:style w:type="numbering" w:customStyle="1" w:styleId="NoList12312">
    <w:name w:val="No List12312"/>
    <w:next w:val="a8"/>
    <w:uiPriority w:val="99"/>
    <w:semiHidden/>
    <w:rsid w:val="007453F0"/>
  </w:style>
  <w:style w:type="numbering" w:customStyle="1" w:styleId="NoList111312">
    <w:name w:val="No List111312"/>
    <w:next w:val="a8"/>
    <w:uiPriority w:val="99"/>
    <w:semiHidden/>
    <w:unhideWhenUsed/>
    <w:rsid w:val="007453F0"/>
  </w:style>
  <w:style w:type="numbering" w:customStyle="1" w:styleId="13120">
    <w:name w:val="无列表1312"/>
    <w:next w:val="a8"/>
    <w:semiHidden/>
    <w:rsid w:val="007453F0"/>
  </w:style>
  <w:style w:type="numbering" w:customStyle="1" w:styleId="13121">
    <w:name w:val="リストなし1312"/>
    <w:next w:val="a8"/>
    <w:uiPriority w:val="99"/>
    <w:semiHidden/>
    <w:unhideWhenUsed/>
    <w:rsid w:val="007453F0"/>
  </w:style>
  <w:style w:type="numbering" w:customStyle="1" w:styleId="11312">
    <w:name w:val="无列表11312"/>
    <w:next w:val="a8"/>
    <w:semiHidden/>
    <w:rsid w:val="007453F0"/>
  </w:style>
  <w:style w:type="numbering" w:customStyle="1" w:styleId="112120">
    <w:name w:val="リストなし11212"/>
    <w:next w:val="a8"/>
    <w:uiPriority w:val="99"/>
    <w:semiHidden/>
    <w:unhideWhenUsed/>
    <w:rsid w:val="007453F0"/>
  </w:style>
  <w:style w:type="numbering" w:customStyle="1" w:styleId="NoList22312">
    <w:name w:val="No List22312"/>
    <w:next w:val="a8"/>
    <w:uiPriority w:val="99"/>
    <w:semiHidden/>
    <w:unhideWhenUsed/>
    <w:rsid w:val="007453F0"/>
  </w:style>
  <w:style w:type="numbering" w:customStyle="1" w:styleId="NoList32312">
    <w:name w:val="No List32312"/>
    <w:next w:val="a8"/>
    <w:uiPriority w:val="99"/>
    <w:semiHidden/>
    <w:unhideWhenUsed/>
    <w:rsid w:val="007453F0"/>
  </w:style>
  <w:style w:type="numbering" w:customStyle="1" w:styleId="NoList42212">
    <w:name w:val="No List42212"/>
    <w:next w:val="a8"/>
    <w:uiPriority w:val="99"/>
    <w:semiHidden/>
    <w:unhideWhenUsed/>
    <w:rsid w:val="007453F0"/>
  </w:style>
  <w:style w:type="numbering" w:customStyle="1" w:styleId="NoList211212">
    <w:name w:val="No List211212"/>
    <w:next w:val="a8"/>
    <w:uiPriority w:val="99"/>
    <w:semiHidden/>
    <w:unhideWhenUsed/>
    <w:rsid w:val="007453F0"/>
  </w:style>
  <w:style w:type="numbering" w:customStyle="1" w:styleId="NoList311212">
    <w:name w:val="No List311212"/>
    <w:next w:val="a8"/>
    <w:uiPriority w:val="99"/>
    <w:semiHidden/>
    <w:unhideWhenUsed/>
    <w:rsid w:val="007453F0"/>
  </w:style>
  <w:style w:type="numbering" w:customStyle="1" w:styleId="NoList411212">
    <w:name w:val="No List411212"/>
    <w:next w:val="a8"/>
    <w:uiPriority w:val="99"/>
    <w:semiHidden/>
    <w:unhideWhenUsed/>
    <w:rsid w:val="007453F0"/>
  </w:style>
  <w:style w:type="numbering" w:customStyle="1" w:styleId="111212">
    <w:name w:val="无列表111212"/>
    <w:next w:val="a8"/>
    <w:semiHidden/>
    <w:rsid w:val="007453F0"/>
  </w:style>
  <w:style w:type="numbering" w:customStyle="1" w:styleId="NoList1111212">
    <w:name w:val="No List1111212"/>
    <w:next w:val="a8"/>
    <w:uiPriority w:val="99"/>
    <w:semiHidden/>
    <w:unhideWhenUsed/>
    <w:rsid w:val="007453F0"/>
  </w:style>
  <w:style w:type="numbering" w:customStyle="1" w:styleId="NoList121212">
    <w:name w:val="No List121212"/>
    <w:next w:val="a8"/>
    <w:uiPriority w:val="99"/>
    <w:semiHidden/>
    <w:unhideWhenUsed/>
    <w:rsid w:val="007453F0"/>
  </w:style>
  <w:style w:type="numbering" w:customStyle="1" w:styleId="NoList221212">
    <w:name w:val="No List221212"/>
    <w:next w:val="a8"/>
    <w:uiPriority w:val="99"/>
    <w:semiHidden/>
    <w:unhideWhenUsed/>
    <w:rsid w:val="007453F0"/>
  </w:style>
  <w:style w:type="numbering" w:customStyle="1" w:styleId="NoList321212">
    <w:name w:val="No List321212"/>
    <w:next w:val="a8"/>
    <w:uiPriority w:val="99"/>
    <w:semiHidden/>
    <w:unhideWhenUsed/>
    <w:rsid w:val="007453F0"/>
  </w:style>
  <w:style w:type="numbering" w:customStyle="1" w:styleId="NoList1612">
    <w:name w:val="No List1612"/>
    <w:next w:val="a8"/>
    <w:uiPriority w:val="99"/>
    <w:semiHidden/>
    <w:unhideWhenUsed/>
    <w:rsid w:val="007453F0"/>
  </w:style>
  <w:style w:type="numbering" w:customStyle="1" w:styleId="NoList1712">
    <w:name w:val="No List1712"/>
    <w:next w:val="a8"/>
    <w:uiPriority w:val="99"/>
    <w:semiHidden/>
    <w:unhideWhenUsed/>
    <w:rsid w:val="007453F0"/>
  </w:style>
  <w:style w:type="numbering" w:customStyle="1" w:styleId="NoList2512">
    <w:name w:val="No List2512"/>
    <w:next w:val="a8"/>
    <w:uiPriority w:val="99"/>
    <w:semiHidden/>
    <w:unhideWhenUsed/>
    <w:rsid w:val="007453F0"/>
  </w:style>
  <w:style w:type="numbering" w:customStyle="1" w:styleId="NoList3512">
    <w:name w:val="No List3512"/>
    <w:next w:val="a8"/>
    <w:uiPriority w:val="99"/>
    <w:semiHidden/>
    <w:unhideWhenUsed/>
    <w:rsid w:val="007453F0"/>
  </w:style>
  <w:style w:type="numbering" w:customStyle="1" w:styleId="NoList4512">
    <w:name w:val="No List4512"/>
    <w:next w:val="a8"/>
    <w:uiPriority w:val="99"/>
    <w:semiHidden/>
    <w:unhideWhenUsed/>
    <w:rsid w:val="007453F0"/>
  </w:style>
  <w:style w:type="numbering" w:customStyle="1" w:styleId="NoList5412">
    <w:name w:val="No List5412"/>
    <w:next w:val="a8"/>
    <w:uiPriority w:val="99"/>
    <w:semiHidden/>
    <w:unhideWhenUsed/>
    <w:rsid w:val="007453F0"/>
  </w:style>
  <w:style w:type="numbering" w:customStyle="1" w:styleId="NoList6412">
    <w:name w:val="No List6412"/>
    <w:next w:val="a8"/>
    <w:uiPriority w:val="99"/>
    <w:semiHidden/>
    <w:unhideWhenUsed/>
    <w:rsid w:val="007453F0"/>
  </w:style>
  <w:style w:type="numbering" w:customStyle="1" w:styleId="NoList7412">
    <w:name w:val="No List7412"/>
    <w:next w:val="a8"/>
    <w:uiPriority w:val="99"/>
    <w:semiHidden/>
    <w:unhideWhenUsed/>
    <w:rsid w:val="007453F0"/>
  </w:style>
  <w:style w:type="numbering" w:customStyle="1" w:styleId="NoList8312">
    <w:name w:val="No List8312"/>
    <w:next w:val="a8"/>
    <w:uiPriority w:val="99"/>
    <w:semiHidden/>
    <w:unhideWhenUsed/>
    <w:rsid w:val="007453F0"/>
  </w:style>
  <w:style w:type="numbering" w:customStyle="1" w:styleId="NoList9312">
    <w:name w:val="No List9312"/>
    <w:next w:val="a8"/>
    <w:uiPriority w:val="99"/>
    <w:semiHidden/>
    <w:unhideWhenUsed/>
    <w:rsid w:val="007453F0"/>
  </w:style>
  <w:style w:type="numbering" w:customStyle="1" w:styleId="NoList11412">
    <w:name w:val="No List11412"/>
    <w:next w:val="a8"/>
    <w:uiPriority w:val="99"/>
    <w:semiHidden/>
    <w:unhideWhenUsed/>
    <w:rsid w:val="007453F0"/>
  </w:style>
  <w:style w:type="numbering" w:customStyle="1" w:styleId="NoList21412">
    <w:name w:val="No List21412"/>
    <w:next w:val="a8"/>
    <w:uiPriority w:val="99"/>
    <w:semiHidden/>
    <w:unhideWhenUsed/>
    <w:rsid w:val="007453F0"/>
  </w:style>
  <w:style w:type="numbering" w:customStyle="1" w:styleId="NoList31412">
    <w:name w:val="No List31412"/>
    <w:next w:val="a8"/>
    <w:uiPriority w:val="99"/>
    <w:semiHidden/>
    <w:unhideWhenUsed/>
    <w:rsid w:val="007453F0"/>
  </w:style>
  <w:style w:type="numbering" w:customStyle="1" w:styleId="NoList41412">
    <w:name w:val="No List41412"/>
    <w:next w:val="a8"/>
    <w:uiPriority w:val="99"/>
    <w:semiHidden/>
    <w:unhideWhenUsed/>
    <w:rsid w:val="007453F0"/>
  </w:style>
  <w:style w:type="numbering" w:customStyle="1" w:styleId="NoList51312">
    <w:name w:val="No List51312"/>
    <w:next w:val="a8"/>
    <w:uiPriority w:val="99"/>
    <w:semiHidden/>
    <w:unhideWhenUsed/>
    <w:rsid w:val="007453F0"/>
  </w:style>
  <w:style w:type="numbering" w:customStyle="1" w:styleId="NoList61312">
    <w:name w:val="No List61312"/>
    <w:next w:val="a8"/>
    <w:uiPriority w:val="99"/>
    <w:semiHidden/>
    <w:unhideWhenUsed/>
    <w:rsid w:val="007453F0"/>
  </w:style>
  <w:style w:type="numbering" w:customStyle="1" w:styleId="NoList71312">
    <w:name w:val="No List71312"/>
    <w:next w:val="a8"/>
    <w:uiPriority w:val="99"/>
    <w:semiHidden/>
    <w:unhideWhenUsed/>
    <w:rsid w:val="007453F0"/>
  </w:style>
  <w:style w:type="numbering" w:customStyle="1" w:styleId="NoList81312">
    <w:name w:val="No List81312"/>
    <w:next w:val="a8"/>
    <w:uiPriority w:val="99"/>
    <w:semiHidden/>
    <w:unhideWhenUsed/>
    <w:rsid w:val="007453F0"/>
  </w:style>
  <w:style w:type="numbering" w:customStyle="1" w:styleId="NoList91212">
    <w:name w:val="No List91212"/>
    <w:next w:val="a8"/>
    <w:uiPriority w:val="99"/>
    <w:semiHidden/>
    <w:unhideWhenUsed/>
    <w:rsid w:val="007453F0"/>
  </w:style>
  <w:style w:type="numbering" w:customStyle="1" w:styleId="LFO19312">
    <w:name w:val="LFO19312"/>
    <w:basedOn w:val="a8"/>
    <w:rsid w:val="007453F0"/>
  </w:style>
  <w:style w:type="numbering" w:customStyle="1" w:styleId="NoList10212">
    <w:name w:val="No List10212"/>
    <w:next w:val="a8"/>
    <w:uiPriority w:val="99"/>
    <w:semiHidden/>
    <w:unhideWhenUsed/>
    <w:rsid w:val="007453F0"/>
  </w:style>
  <w:style w:type="numbering" w:customStyle="1" w:styleId="LFO191212">
    <w:name w:val="LFO191212"/>
    <w:basedOn w:val="a8"/>
    <w:rsid w:val="007453F0"/>
  </w:style>
  <w:style w:type="numbering" w:customStyle="1" w:styleId="NoList12412">
    <w:name w:val="No List12412"/>
    <w:next w:val="a8"/>
    <w:uiPriority w:val="99"/>
    <w:semiHidden/>
    <w:rsid w:val="007453F0"/>
  </w:style>
  <w:style w:type="numbering" w:customStyle="1" w:styleId="NoList111412">
    <w:name w:val="No List111412"/>
    <w:next w:val="a8"/>
    <w:uiPriority w:val="99"/>
    <w:semiHidden/>
    <w:unhideWhenUsed/>
    <w:rsid w:val="007453F0"/>
  </w:style>
  <w:style w:type="numbering" w:customStyle="1" w:styleId="14120">
    <w:name w:val="无列表1412"/>
    <w:next w:val="a8"/>
    <w:semiHidden/>
    <w:rsid w:val="007453F0"/>
  </w:style>
  <w:style w:type="numbering" w:customStyle="1" w:styleId="14121">
    <w:name w:val="リストなし1412"/>
    <w:next w:val="a8"/>
    <w:uiPriority w:val="99"/>
    <w:semiHidden/>
    <w:unhideWhenUsed/>
    <w:rsid w:val="007453F0"/>
  </w:style>
  <w:style w:type="numbering" w:customStyle="1" w:styleId="11412">
    <w:name w:val="无列表11412"/>
    <w:next w:val="a8"/>
    <w:semiHidden/>
    <w:rsid w:val="007453F0"/>
  </w:style>
  <w:style w:type="numbering" w:customStyle="1" w:styleId="113120">
    <w:name w:val="リストなし11312"/>
    <w:next w:val="a8"/>
    <w:uiPriority w:val="99"/>
    <w:semiHidden/>
    <w:unhideWhenUsed/>
    <w:rsid w:val="007453F0"/>
  </w:style>
  <w:style w:type="numbering" w:customStyle="1" w:styleId="NoList22412">
    <w:name w:val="No List22412"/>
    <w:next w:val="a8"/>
    <w:uiPriority w:val="99"/>
    <w:semiHidden/>
    <w:unhideWhenUsed/>
    <w:rsid w:val="007453F0"/>
  </w:style>
  <w:style w:type="numbering" w:customStyle="1" w:styleId="NoList32412">
    <w:name w:val="No List32412"/>
    <w:next w:val="a8"/>
    <w:uiPriority w:val="99"/>
    <w:semiHidden/>
    <w:unhideWhenUsed/>
    <w:rsid w:val="007453F0"/>
  </w:style>
  <w:style w:type="numbering" w:customStyle="1" w:styleId="NoList42312">
    <w:name w:val="No List42312"/>
    <w:next w:val="a8"/>
    <w:uiPriority w:val="99"/>
    <w:semiHidden/>
    <w:unhideWhenUsed/>
    <w:rsid w:val="007453F0"/>
  </w:style>
  <w:style w:type="numbering" w:customStyle="1" w:styleId="NoList211312">
    <w:name w:val="No List211312"/>
    <w:next w:val="a8"/>
    <w:uiPriority w:val="99"/>
    <w:semiHidden/>
    <w:unhideWhenUsed/>
    <w:rsid w:val="007453F0"/>
  </w:style>
  <w:style w:type="numbering" w:customStyle="1" w:styleId="NoList311312">
    <w:name w:val="No List311312"/>
    <w:next w:val="a8"/>
    <w:uiPriority w:val="99"/>
    <w:semiHidden/>
    <w:unhideWhenUsed/>
    <w:rsid w:val="007453F0"/>
  </w:style>
  <w:style w:type="numbering" w:customStyle="1" w:styleId="NoList411312">
    <w:name w:val="No List411312"/>
    <w:next w:val="a8"/>
    <w:uiPriority w:val="99"/>
    <w:semiHidden/>
    <w:unhideWhenUsed/>
    <w:rsid w:val="007453F0"/>
  </w:style>
  <w:style w:type="numbering" w:customStyle="1" w:styleId="111312">
    <w:name w:val="无列表111312"/>
    <w:next w:val="a8"/>
    <w:semiHidden/>
    <w:rsid w:val="007453F0"/>
  </w:style>
  <w:style w:type="numbering" w:customStyle="1" w:styleId="NoList1111312">
    <w:name w:val="No List1111312"/>
    <w:next w:val="a8"/>
    <w:uiPriority w:val="99"/>
    <w:semiHidden/>
    <w:unhideWhenUsed/>
    <w:rsid w:val="007453F0"/>
  </w:style>
  <w:style w:type="numbering" w:customStyle="1" w:styleId="NoList121312">
    <w:name w:val="No List121312"/>
    <w:next w:val="a8"/>
    <w:uiPriority w:val="99"/>
    <w:semiHidden/>
    <w:unhideWhenUsed/>
    <w:rsid w:val="007453F0"/>
  </w:style>
  <w:style w:type="numbering" w:customStyle="1" w:styleId="NoList221312">
    <w:name w:val="No List221312"/>
    <w:next w:val="a8"/>
    <w:uiPriority w:val="99"/>
    <w:semiHidden/>
    <w:unhideWhenUsed/>
    <w:rsid w:val="007453F0"/>
  </w:style>
  <w:style w:type="numbering" w:customStyle="1" w:styleId="NoList321312">
    <w:name w:val="No List321312"/>
    <w:next w:val="a8"/>
    <w:uiPriority w:val="99"/>
    <w:semiHidden/>
    <w:unhideWhenUsed/>
    <w:rsid w:val="007453F0"/>
  </w:style>
  <w:style w:type="table" w:customStyle="1" w:styleId="2310">
    <w:name w:val="网格型23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7453F0"/>
    <w:rPr>
      <w:rFonts w:ascii="Times New Roman" w:eastAsia="MS Mincho" w:hAnsi="Times New Roman"/>
      <w:lang w:eastAsia="en-US"/>
    </w:rPr>
    <w:tblPr/>
  </w:style>
  <w:style w:type="table" w:customStyle="1" w:styleId="Tabellengitternetz11122">
    <w:name w:val="Tabellengitternetz1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7"/>
    <w:next w:val="2f3"/>
    <w:semiHidden/>
    <w:unhideWhenUsed/>
    <w:qFormat/>
    <w:rsid w:val="007453F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7453F0"/>
  </w:style>
  <w:style w:type="numbering" w:customStyle="1" w:styleId="NoList3111111">
    <w:name w:val="No List3111111"/>
    <w:next w:val="a8"/>
    <w:uiPriority w:val="99"/>
    <w:semiHidden/>
    <w:unhideWhenUsed/>
    <w:rsid w:val="007453F0"/>
  </w:style>
  <w:style w:type="numbering" w:customStyle="1" w:styleId="NoList4111111">
    <w:name w:val="No List4111111"/>
    <w:next w:val="a8"/>
    <w:uiPriority w:val="99"/>
    <w:semiHidden/>
    <w:unhideWhenUsed/>
    <w:rsid w:val="007453F0"/>
  </w:style>
  <w:style w:type="numbering" w:customStyle="1" w:styleId="NoList11111111">
    <w:name w:val="No List11111111"/>
    <w:next w:val="a8"/>
    <w:uiPriority w:val="99"/>
    <w:semiHidden/>
    <w:unhideWhenUsed/>
    <w:rsid w:val="007453F0"/>
  </w:style>
  <w:style w:type="numbering" w:customStyle="1" w:styleId="NoList1211111">
    <w:name w:val="No List1211111"/>
    <w:next w:val="a8"/>
    <w:uiPriority w:val="99"/>
    <w:semiHidden/>
    <w:unhideWhenUsed/>
    <w:rsid w:val="007453F0"/>
  </w:style>
  <w:style w:type="numbering" w:customStyle="1" w:styleId="LFO1911111">
    <w:name w:val="LFO1911111"/>
    <w:basedOn w:val="a8"/>
    <w:rsid w:val="007453F0"/>
  </w:style>
  <w:style w:type="numbering" w:customStyle="1" w:styleId="KeineListe1">
    <w:name w:val="Keine Liste1"/>
    <w:next w:val="a8"/>
    <w:uiPriority w:val="99"/>
    <w:semiHidden/>
    <w:unhideWhenUsed/>
    <w:rsid w:val="007453F0"/>
  </w:style>
  <w:style w:type="table" w:customStyle="1" w:styleId="Tabellenraster1">
    <w:name w:val="Tabellenraster1"/>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7"/>
    <w:qFormat/>
    <w:rsid w:val="007453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7453F0"/>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7"/>
    <w:uiPriority w:val="49"/>
    <w:rsid w:val="007453F0"/>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7453F0"/>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7453F0"/>
    <w:pPr>
      <w:spacing w:after="200" w:line="276" w:lineRule="auto"/>
      <w:ind w:left="720"/>
      <w:contextualSpacing/>
    </w:pPr>
    <w:rPr>
      <w:rFonts w:ascii="Arial" w:eastAsia="宋体" w:hAnsi="Arial" w:cs="Arial"/>
      <w:sz w:val="22"/>
      <w:szCs w:val="22"/>
      <w:lang w:eastAsia="zh-CN"/>
    </w:rPr>
  </w:style>
  <w:style w:type="character" w:customStyle="1" w:styleId="HellesRaster-Akzent21">
    <w:name w:val="Helles Raster - Akzent 21"/>
    <w:uiPriority w:val="99"/>
    <w:semiHidden/>
    <w:rsid w:val="007453F0"/>
    <w:rPr>
      <w:color w:val="808080"/>
    </w:rPr>
  </w:style>
  <w:style w:type="paragraph" w:customStyle="1" w:styleId="DunkleListe-Akzent31">
    <w:name w:val="Dunkle Liste - Akzent 31"/>
    <w:hidden/>
    <w:uiPriority w:val="99"/>
    <w:semiHidden/>
    <w:rsid w:val="007453F0"/>
    <w:rPr>
      <w:rFonts w:ascii="Calibri" w:hAnsi="Calibri"/>
      <w:sz w:val="22"/>
      <w:szCs w:val="22"/>
    </w:rPr>
  </w:style>
  <w:style w:type="paragraph" w:customStyle="1" w:styleId="affffff8">
    <w:name w:val="段"/>
    <w:uiPriority w:val="99"/>
    <w:rsid w:val="007453F0"/>
    <w:pPr>
      <w:autoSpaceDE w:val="0"/>
      <w:autoSpaceDN w:val="0"/>
      <w:ind w:firstLineChars="200" w:firstLine="200"/>
      <w:jc w:val="both"/>
    </w:pPr>
    <w:rPr>
      <w:rFonts w:ascii="宋体" w:hAnsi="Times New Roman"/>
      <w:noProof/>
      <w:sz w:val="21"/>
    </w:rPr>
  </w:style>
  <w:style w:type="paragraph" w:customStyle="1" w:styleId="HelleListe-Akzent31">
    <w:name w:val="Helle Liste - Akzent 31"/>
    <w:hidden/>
    <w:uiPriority w:val="71"/>
    <w:rsid w:val="007453F0"/>
    <w:rPr>
      <w:rFonts w:ascii="Arial" w:hAnsi="Arial" w:cs="Arial"/>
      <w:sz w:val="22"/>
      <w:szCs w:val="22"/>
    </w:rPr>
  </w:style>
  <w:style w:type="character" w:customStyle="1" w:styleId="c-phonebook-results-content">
    <w:name w:val="c-phonebook-results-content"/>
    <w:basedOn w:val="a6"/>
    <w:rsid w:val="007453F0"/>
  </w:style>
  <w:style w:type="character" w:styleId="HTML6">
    <w:name w:val="HTML Acronym"/>
    <w:basedOn w:val="a6"/>
    <w:uiPriority w:val="99"/>
    <w:unhideWhenUsed/>
    <w:rsid w:val="007453F0"/>
  </w:style>
  <w:style w:type="table" w:styleId="affffff9">
    <w:name w:val="Light List"/>
    <w:basedOn w:val="a7"/>
    <w:uiPriority w:val="61"/>
    <w:rsid w:val="007453F0"/>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c">
    <w:name w:val="Plain Table 2"/>
    <w:basedOn w:val="a7"/>
    <w:uiPriority w:val="42"/>
    <w:rsid w:val="007453F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7">
    <w:name w:val="Grid Table 1 Light"/>
    <w:basedOn w:val="a7"/>
    <w:uiPriority w:val="46"/>
    <w:rsid w:val="007453F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7"/>
    <w:uiPriority w:val="49"/>
    <w:rsid w:val="007453F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7"/>
    <w:uiPriority w:val="52"/>
    <w:rsid w:val="007453F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d">
    <w:name w:val="Grid Table 2"/>
    <w:basedOn w:val="a7"/>
    <w:uiPriority w:val="47"/>
    <w:rsid w:val="007453F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4">
    <w:name w:val="Grid Table 3"/>
    <w:basedOn w:val="a7"/>
    <w:uiPriority w:val="48"/>
    <w:rsid w:val="007453F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7"/>
    <w:uiPriority w:val="51"/>
    <w:rsid w:val="007453F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7453F0"/>
    <w:rPr>
      <w:rFonts w:ascii="Times New Roman" w:eastAsiaTheme="minorEastAsia" w:hAnsi="Times New Roman"/>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1">
    <w:name w:val="Grid Table 5 Dark Accent 1"/>
    <w:basedOn w:val="a7"/>
    <w:uiPriority w:val="50"/>
    <w:rsid w:val="007453F0"/>
    <w:rPr>
      <w:rFonts w:ascii="Times New Roman" w:eastAsiaTheme="minorEastAsia"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7453F0"/>
    <w:rPr>
      <w:rFonts w:ascii="Times New Roman" w:eastAsia="MS Mincho" w:hAnsi="Times New Roman"/>
      <w:lang w:eastAsia="en-US"/>
    </w:rPr>
    <w:tblPr/>
  </w:style>
  <w:style w:type="table" w:customStyle="1" w:styleId="TableGrid67">
    <w:name w:val="Table Grid67"/>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7453F0"/>
    <w:rPr>
      <w:rFonts w:ascii="Times New Roman" w:eastAsia="MS Mincho" w:hAnsi="Times New Roman"/>
      <w:lang w:eastAsia="en-US"/>
    </w:rPr>
    <w:tblPr/>
  </w:style>
  <w:style w:type="table" w:customStyle="1" w:styleId="Tabellengitternetz123">
    <w:name w:val="Tabellengitternetz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7453F0"/>
    <w:rPr>
      <w:rFonts w:ascii="Times New Roman" w:eastAsia="MS Mincho" w:hAnsi="Times New Roman"/>
      <w:lang w:eastAsia="en-US"/>
    </w:rPr>
    <w:tblPr/>
  </w:style>
  <w:style w:type="table" w:customStyle="1" w:styleId="Tabellengitternetz11123">
    <w:name w:val="Tabellengitternetz1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典雅型1"/>
    <w:basedOn w:val="a7"/>
    <w:semiHidden/>
    <w:qFormat/>
    <w:rsid w:val="007453F0"/>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7453F0"/>
    <w:rPr>
      <w:rFonts w:ascii="Times New Roman" w:eastAsia="MS Mincho" w:hAnsi="Times New Roman"/>
      <w:lang w:eastAsia="en-US"/>
    </w:rPr>
    <w:tblPr/>
  </w:style>
  <w:style w:type="table" w:customStyle="1" w:styleId="TableGrid7151">
    <w:name w:val="Table Grid71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7453F0"/>
    <w:rPr>
      <w:rFonts w:ascii="Times New Roman" w:eastAsia="MS Mincho" w:hAnsi="Times New Roman"/>
      <w:lang w:eastAsia="en-US"/>
    </w:rPr>
    <w:tblPr/>
  </w:style>
  <w:style w:type="table" w:customStyle="1" w:styleId="TableGrid7651">
    <w:name w:val="Table Grid76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7453F0"/>
    <w:rPr>
      <w:rFonts w:ascii="Times New Roman" w:eastAsia="MS Mincho" w:hAnsi="Times New Roman"/>
      <w:lang w:eastAsia="en-US"/>
    </w:rPr>
    <w:tblPr/>
  </w:style>
  <w:style w:type="table" w:customStyle="1" w:styleId="Tabellengitternetz111211">
    <w:name w:val="Tabellengitternetz1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7453F0"/>
    <w:rPr>
      <w:rFonts w:ascii="Times New Roman" w:eastAsia="MS Mincho" w:hAnsi="Times New Roman"/>
      <w:lang w:eastAsia="en-US"/>
    </w:rPr>
    <w:tblPr/>
  </w:style>
  <w:style w:type="table" w:customStyle="1" w:styleId="TableGrid661">
    <w:name w:val="Table Grid661"/>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7453F0"/>
    <w:rPr>
      <w:rFonts w:ascii="Times New Roman" w:eastAsia="MS Mincho" w:hAnsi="Times New Roman"/>
      <w:lang w:eastAsia="en-US"/>
    </w:rPr>
    <w:tblPr/>
  </w:style>
  <w:style w:type="table" w:customStyle="1" w:styleId="TableGrid7661">
    <w:name w:val="Table Grid76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453F0"/>
    <w:rPr>
      <w:rFonts w:ascii="Times New Roman" w:eastAsia="Batang" w:hAnsi="Times New Roman"/>
      <w:lang w:val="en-GB" w:eastAsia="en-US"/>
    </w:rPr>
  </w:style>
  <w:style w:type="paragraph" w:customStyle="1" w:styleId="h7">
    <w:name w:val="h7"/>
    <w:basedOn w:val="H6"/>
    <w:rsid w:val="007453F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453F0"/>
    <w:pPr>
      <w:overflowPunct w:val="0"/>
      <w:autoSpaceDE w:val="0"/>
      <w:autoSpaceDN w:val="0"/>
      <w:adjustRightInd w:val="0"/>
      <w:textAlignment w:val="baseline"/>
    </w:pPr>
    <w:rPr>
      <w:rFonts w:eastAsia="Times New Roman"/>
      <w:lang w:eastAsia="en-GB"/>
    </w:rPr>
  </w:style>
  <w:style w:type="table" w:customStyle="1" w:styleId="TableGrid200">
    <w:name w:val="Table Grid20"/>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8"/>
    <w:uiPriority w:val="99"/>
    <w:semiHidden/>
    <w:unhideWhenUsed/>
    <w:rsid w:val="007453F0"/>
  </w:style>
  <w:style w:type="table" w:customStyle="1" w:styleId="TableGrid542">
    <w:name w:val="Table Grid542"/>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7"/>
    <w:qFormat/>
    <w:rsid w:val="007453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8"/>
    <w:uiPriority w:val="99"/>
    <w:semiHidden/>
    <w:unhideWhenUsed/>
    <w:rsid w:val="007453F0"/>
  </w:style>
  <w:style w:type="numbering" w:customStyle="1" w:styleId="NoList20">
    <w:name w:val="No List20"/>
    <w:next w:val="a8"/>
    <w:uiPriority w:val="99"/>
    <w:semiHidden/>
    <w:unhideWhenUsed/>
    <w:rsid w:val="007453F0"/>
  </w:style>
  <w:style w:type="numbering" w:customStyle="1" w:styleId="NoList117">
    <w:name w:val="No List117"/>
    <w:next w:val="a8"/>
    <w:uiPriority w:val="99"/>
    <w:semiHidden/>
    <w:unhideWhenUsed/>
    <w:rsid w:val="007453F0"/>
  </w:style>
  <w:style w:type="numbering" w:customStyle="1" w:styleId="NoList28">
    <w:name w:val="No List28"/>
    <w:next w:val="a8"/>
    <w:uiPriority w:val="99"/>
    <w:semiHidden/>
    <w:unhideWhenUsed/>
    <w:rsid w:val="007453F0"/>
  </w:style>
  <w:style w:type="numbering" w:customStyle="1" w:styleId="NoList38">
    <w:name w:val="No List38"/>
    <w:next w:val="a8"/>
    <w:uiPriority w:val="99"/>
    <w:semiHidden/>
    <w:unhideWhenUsed/>
    <w:rsid w:val="007453F0"/>
  </w:style>
  <w:style w:type="numbering" w:customStyle="1" w:styleId="NoList48">
    <w:name w:val="No List48"/>
    <w:next w:val="a8"/>
    <w:uiPriority w:val="99"/>
    <w:semiHidden/>
    <w:unhideWhenUsed/>
    <w:rsid w:val="007453F0"/>
  </w:style>
  <w:style w:type="numbering" w:customStyle="1" w:styleId="NoList57">
    <w:name w:val="No List57"/>
    <w:next w:val="a8"/>
    <w:uiPriority w:val="99"/>
    <w:semiHidden/>
    <w:unhideWhenUsed/>
    <w:rsid w:val="007453F0"/>
  </w:style>
  <w:style w:type="numbering" w:customStyle="1" w:styleId="NoList118">
    <w:name w:val="No List118"/>
    <w:next w:val="a8"/>
    <w:uiPriority w:val="99"/>
    <w:semiHidden/>
    <w:unhideWhenUsed/>
    <w:rsid w:val="007453F0"/>
  </w:style>
  <w:style w:type="numbering" w:customStyle="1" w:styleId="NoList217">
    <w:name w:val="No List217"/>
    <w:next w:val="a8"/>
    <w:uiPriority w:val="99"/>
    <w:semiHidden/>
    <w:unhideWhenUsed/>
    <w:rsid w:val="007453F0"/>
  </w:style>
  <w:style w:type="numbering" w:customStyle="1" w:styleId="NoList317">
    <w:name w:val="No List317"/>
    <w:next w:val="a8"/>
    <w:uiPriority w:val="99"/>
    <w:semiHidden/>
    <w:unhideWhenUsed/>
    <w:rsid w:val="007453F0"/>
  </w:style>
  <w:style w:type="numbering" w:customStyle="1" w:styleId="NoList417">
    <w:name w:val="No List417"/>
    <w:next w:val="a8"/>
    <w:uiPriority w:val="99"/>
    <w:semiHidden/>
    <w:unhideWhenUsed/>
    <w:rsid w:val="007453F0"/>
  </w:style>
  <w:style w:type="numbering" w:customStyle="1" w:styleId="NoList67">
    <w:name w:val="No List67"/>
    <w:next w:val="a8"/>
    <w:uiPriority w:val="99"/>
    <w:semiHidden/>
    <w:unhideWhenUsed/>
    <w:rsid w:val="007453F0"/>
  </w:style>
  <w:style w:type="numbering" w:customStyle="1" w:styleId="171">
    <w:name w:val="无列表17"/>
    <w:next w:val="a8"/>
    <w:semiHidden/>
    <w:rsid w:val="007453F0"/>
  </w:style>
  <w:style w:type="numbering" w:customStyle="1" w:styleId="172">
    <w:name w:val="リストなし17"/>
    <w:next w:val="a8"/>
    <w:uiPriority w:val="99"/>
    <w:semiHidden/>
    <w:unhideWhenUsed/>
    <w:rsid w:val="007453F0"/>
  </w:style>
  <w:style w:type="numbering" w:customStyle="1" w:styleId="1170">
    <w:name w:val="无列表117"/>
    <w:next w:val="a8"/>
    <w:semiHidden/>
    <w:rsid w:val="007453F0"/>
  </w:style>
  <w:style w:type="numbering" w:customStyle="1" w:styleId="1161">
    <w:name w:val="リストなし116"/>
    <w:next w:val="a8"/>
    <w:uiPriority w:val="99"/>
    <w:semiHidden/>
    <w:unhideWhenUsed/>
    <w:rsid w:val="007453F0"/>
  </w:style>
  <w:style w:type="numbering" w:customStyle="1" w:styleId="NoList1117">
    <w:name w:val="No List1117"/>
    <w:next w:val="a8"/>
    <w:uiPriority w:val="99"/>
    <w:semiHidden/>
    <w:unhideWhenUsed/>
    <w:rsid w:val="007453F0"/>
  </w:style>
  <w:style w:type="numbering" w:customStyle="1" w:styleId="NoList77">
    <w:name w:val="No List77"/>
    <w:next w:val="a8"/>
    <w:uiPriority w:val="99"/>
    <w:semiHidden/>
    <w:unhideWhenUsed/>
    <w:rsid w:val="007453F0"/>
  </w:style>
  <w:style w:type="numbering" w:customStyle="1" w:styleId="NoList127">
    <w:name w:val="No List127"/>
    <w:next w:val="a8"/>
    <w:uiPriority w:val="99"/>
    <w:semiHidden/>
    <w:unhideWhenUsed/>
    <w:rsid w:val="007453F0"/>
  </w:style>
  <w:style w:type="numbering" w:customStyle="1" w:styleId="NoList227">
    <w:name w:val="No List227"/>
    <w:next w:val="a8"/>
    <w:uiPriority w:val="99"/>
    <w:semiHidden/>
    <w:unhideWhenUsed/>
    <w:rsid w:val="007453F0"/>
  </w:style>
  <w:style w:type="numbering" w:customStyle="1" w:styleId="NoList327">
    <w:name w:val="No List327"/>
    <w:next w:val="a8"/>
    <w:uiPriority w:val="99"/>
    <w:semiHidden/>
    <w:unhideWhenUsed/>
    <w:rsid w:val="007453F0"/>
  </w:style>
  <w:style w:type="numbering" w:customStyle="1" w:styleId="NoList426">
    <w:name w:val="No List426"/>
    <w:next w:val="a8"/>
    <w:uiPriority w:val="99"/>
    <w:semiHidden/>
    <w:unhideWhenUsed/>
    <w:rsid w:val="007453F0"/>
  </w:style>
  <w:style w:type="numbering" w:customStyle="1" w:styleId="NoList516">
    <w:name w:val="No List516"/>
    <w:next w:val="a8"/>
    <w:uiPriority w:val="99"/>
    <w:semiHidden/>
    <w:unhideWhenUsed/>
    <w:rsid w:val="007453F0"/>
  </w:style>
  <w:style w:type="numbering" w:customStyle="1" w:styleId="NoList2116">
    <w:name w:val="No List2116"/>
    <w:next w:val="a8"/>
    <w:uiPriority w:val="99"/>
    <w:semiHidden/>
    <w:unhideWhenUsed/>
    <w:rsid w:val="007453F0"/>
  </w:style>
  <w:style w:type="numbering" w:customStyle="1" w:styleId="NoList3116">
    <w:name w:val="No List3116"/>
    <w:next w:val="a8"/>
    <w:uiPriority w:val="99"/>
    <w:semiHidden/>
    <w:unhideWhenUsed/>
    <w:rsid w:val="007453F0"/>
  </w:style>
  <w:style w:type="numbering" w:customStyle="1" w:styleId="NoList4116">
    <w:name w:val="No List4116"/>
    <w:next w:val="a8"/>
    <w:uiPriority w:val="99"/>
    <w:semiHidden/>
    <w:unhideWhenUsed/>
    <w:rsid w:val="007453F0"/>
  </w:style>
  <w:style w:type="numbering" w:customStyle="1" w:styleId="NoList616">
    <w:name w:val="No List616"/>
    <w:next w:val="a8"/>
    <w:uiPriority w:val="99"/>
    <w:semiHidden/>
    <w:unhideWhenUsed/>
    <w:rsid w:val="007453F0"/>
  </w:style>
  <w:style w:type="numbering" w:customStyle="1" w:styleId="1116">
    <w:name w:val="无列表1116"/>
    <w:next w:val="a8"/>
    <w:semiHidden/>
    <w:rsid w:val="007453F0"/>
  </w:style>
  <w:style w:type="numbering" w:customStyle="1" w:styleId="NoList11116">
    <w:name w:val="No List11116"/>
    <w:next w:val="a8"/>
    <w:uiPriority w:val="99"/>
    <w:semiHidden/>
    <w:unhideWhenUsed/>
    <w:rsid w:val="007453F0"/>
  </w:style>
  <w:style w:type="numbering" w:customStyle="1" w:styleId="NoList716">
    <w:name w:val="No List716"/>
    <w:next w:val="a8"/>
    <w:uiPriority w:val="99"/>
    <w:semiHidden/>
    <w:unhideWhenUsed/>
    <w:rsid w:val="007453F0"/>
  </w:style>
  <w:style w:type="numbering" w:customStyle="1" w:styleId="NoList1216">
    <w:name w:val="No List1216"/>
    <w:next w:val="a8"/>
    <w:uiPriority w:val="99"/>
    <w:semiHidden/>
    <w:unhideWhenUsed/>
    <w:rsid w:val="007453F0"/>
  </w:style>
  <w:style w:type="numbering" w:customStyle="1" w:styleId="NoList2216">
    <w:name w:val="No List2216"/>
    <w:next w:val="a8"/>
    <w:uiPriority w:val="99"/>
    <w:semiHidden/>
    <w:unhideWhenUsed/>
    <w:rsid w:val="007453F0"/>
  </w:style>
  <w:style w:type="numbering" w:customStyle="1" w:styleId="NoList3216">
    <w:name w:val="No List3216"/>
    <w:next w:val="a8"/>
    <w:uiPriority w:val="99"/>
    <w:semiHidden/>
    <w:unhideWhenUsed/>
    <w:rsid w:val="007453F0"/>
  </w:style>
  <w:style w:type="numbering" w:customStyle="1" w:styleId="NoList86">
    <w:name w:val="No List86"/>
    <w:next w:val="a8"/>
    <w:uiPriority w:val="99"/>
    <w:semiHidden/>
    <w:unhideWhenUsed/>
    <w:rsid w:val="007453F0"/>
  </w:style>
  <w:style w:type="numbering" w:customStyle="1" w:styleId="NoList133">
    <w:name w:val="No List133"/>
    <w:next w:val="a8"/>
    <w:uiPriority w:val="99"/>
    <w:semiHidden/>
    <w:unhideWhenUsed/>
    <w:rsid w:val="007453F0"/>
  </w:style>
  <w:style w:type="numbering" w:customStyle="1" w:styleId="NoList233">
    <w:name w:val="No List233"/>
    <w:next w:val="a8"/>
    <w:uiPriority w:val="99"/>
    <w:semiHidden/>
    <w:unhideWhenUsed/>
    <w:rsid w:val="007453F0"/>
  </w:style>
  <w:style w:type="numbering" w:customStyle="1" w:styleId="NoList333">
    <w:name w:val="No List333"/>
    <w:next w:val="a8"/>
    <w:uiPriority w:val="99"/>
    <w:semiHidden/>
    <w:unhideWhenUsed/>
    <w:rsid w:val="007453F0"/>
  </w:style>
  <w:style w:type="numbering" w:customStyle="1" w:styleId="NoList433">
    <w:name w:val="No List433"/>
    <w:next w:val="a8"/>
    <w:uiPriority w:val="99"/>
    <w:semiHidden/>
    <w:unhideWhenUsed/>
    <w:rsid w:val="007453F0"/>
  </w:style>
  <w:style w:type="numbering" w:customStyle="1" w:styleId="NoList523">
    <w:name w:val="No List523"/>
    <w:next w:val="a8"/>
    <w:uiPriority w:val="99"/>
    <w:semiHidden/>
    <w:unhideWhenUsed/>
    <w:rsid w:val="007453F0"/>
  </w:style>
  <w:style w:type="numbering" w:customStyle="1" w:styleId="NoList623">
    <w:name w:val="No List623"/>
    <w:next w:val="a8"/>
    <w:uiPriority w:val="99"/>
    <w:semiHidden/>
    <w:unhideWhenUsed/>
    <w:rsid w:val="007453F0"/>
  </w:style>
  <w:style w:type="numbering" w:customStyle="1" w:styleId="NoList723">
    <w:name w:val="No List723"/>
    <w:next w:val="a8"/>
    <w:uiPriority w:val="99"/>
    <w:semiHidden/>
    <w:unhideWhenUsed/>
    <w:rsid w:val="007453F0"/>
  </w:style>
  <w:style w:type="numbering" w:customStyle="1" w:styleId="NoList816">
    <w:name w:val="No List816"/>
    <w:next w:val="a8"/>
    <w:uiPriority w:val="99"/>
    <w:semiHidden/>
    <w:unhideWhenUsed/>
    <w:rsid w:val="007453F0"/>
  </w:style>
  <w:style w:type="numbering" w:customStyle="1" w:styleId="NoList96">
    <w:name w:val="No List96"/>
    <w:next w:val="a8"/>
    <w:uiPriority w:val="99"/>
    <w:semiHidden/>
    <w:unhideWhenUsed/>
    <w:rsid w:val="007453F0"/>
  </w:style>
  <w:style w:type="numbering" w:customStyle="1" w:styleId="NoList1123">
    <w:name w:val="No List1123"/>
    <w:next w:val="a8"/>
    <w:uiPriority w:val="99"/>
    <w:semiHidden/>
    <w:unhideWhenUsed/>
    <w:rsid w:val="007453F0"/>
  </w:style>
  <w:style w:type="numbering" w:customStyle="1" w:styleId="NoList2123">
    <w:name w:val="No List2123"/>
    <w:next w:val="a8"/>
    <w:uiPriority w:val="99"/>
    <w:semiHidden/>
    <w:unhideWhenUsed/>
    <w:rsid w:val="007453F0"/>
  </w:style>
  <w:style w:type="numbering" w:customStyle="1" w:styleId="NoList3123">
    <w:name w:val="No List3123"/>
    <w:next w:val="a8"/>
    <w:uiPriority w:val="99"/>
    <w:semiHidden/>
    <w:unhideWhenUsed/>
    <w:rsid w:val="007453F0"/>
  </w:style>
  <w:style w:type="numbering" w:customStyle="1" w:styleId="NoList4123">
    <w:name w:val="No List4123"/>
    <w:next w:val="a8"/>
    <w:uiPriority w:val="99"/>
    <w:semiHidden/>
    <w:unhideWhenUsed/>
    <w:rsid w:val="007453F0"/>
  </w:style>
  <w:style w:type="numbering" w:customStyle="1" w:styleId="NoList5113">
    <w:name w:val="No List5113"/>
    <w:next w:val="a8"/>
    <w:uiPriority w:val="99"/>
    <w:semiHidden/>
    <w:unhideWhenUsed/>
    <w:rsid w:val="007453F0"/>
  </w:style>
  <w:style w:type="numbering" w:customStyle="1" w:styleId="NoList6113">
    <w:name w:val="No List6113"/>
    <w:next w:val="a8"/>
    <w:uiPriority w:val="99"/>
    <w:semiHidden/>
    <w:unhideWhenUsed/>
    <w:rsid w:val="007453F0"/>
  </w:style>
  <w:style w:type="numbering" w:customStyle="1" w:styleId="NoList7113">
    <w:name w:val="No List7113"/>
    <w:next w:val="a8"/>
    <w:uiPriority w:val="99"/>
    <w:semiHidden/>
    <w:unhideWhenUsed/>
    <w:rsid w:val="007453F0"/>
  </w:style>
  <w:style w:type="numbering" w:customStyle="1" w:styleId="NoList8113">
    <w:name w:val="No List8113"/>
    <w:next w:val="a8"/>
    <w:uiPriority w:val="99"/>
    <w:semiHidden/>
    <w:unhideWhenUsed/>
    <w:rsid w:val="007453F0"/>
  </w:style>
  <w:style w:type="numbering" w:customStyle="1" w:styleId="NoList915">
    <w:name w:val="No List915"/>
    <w:next w:val="a8"/>
    <w:uiPriority w:val="99"/>
    <w:semiHidden/>
    <w:unhideWhenUsed/>
    <w:rsid w:val="007453F0"/>
  </w:style>
  <w:style w:type="numbering" w:customStyle="1" w:styleId="LFO197">
    <w:name w:val="LFO197"/>
    <w:basedOn w:val="a8"/>
    <w:rsid w:val="007453F0"/>
  </w:style>
  <w:style w:type="numbering" w:customStyle="1" w:styleId="NoList105">
    <w:name w:val="No List105"/>
    <w:next w:val="a8"/>
    <w:uiPriority w:val="99"/>
    <w:semiHidden/>
    <w:unhideWhenUsed/>
    <w:rsid w:val="007453F0"/>
  </w:style>
  <w:style w:type="numbering" w:customStyle="1" w:styleId="LFO1915">
    <w:name w:val="LFO1915"/>
    <w:basedOn w:val="a8"/>
    <w:rsid w:val="007453F0"/>
  </w:style>
  <w:style w:type="numbering" w:customStyle="1" w:styleId="NoList1223">
    <w:name w:val="No List1223"/>
    <w:next w:val="a8"/>
    <w:uiPriority w:val="99"/>
    <w:semiHidden/>
    <w:rsid w:val="007453F0"/>
  </w:style>
  <w:style w:type="numbering" w:customStyle="1" w:styleId="NoList11123">
    <w:name w:val="No List11123"/>
    <w:next w:val="a8"/>
    <w:uiPriority w:val="99"/>
    <w:semiHidden/>
    <w:unhideWhenUsed/>
    <w:rsid w:val="007453F0"/>
  </w:style>
  <w:style w:type="numbering" w:customStyle="1" w:styleId="1230">
    <w:name w:val="无列表123"/>
    <w:next w:val="a8"/>
    <w:semiHidden/>
    <w:rsid w:val="007453F0"/>
  </w:style>
  <w:style w:type="numbering" w:customStyle="1" w:styleId="1231">
    <w:name w:val="リストなし123"/>
    <w:next w:val="a8"/>
    <w:uiPriority w:val="99"/>
    <w:semiHidden/>
    <w:unhideWhenUsed/>
    <w:rsid w:val="007453F0"/>
  </w:style>
  <w:style w:type="numbering" w:customStyle="1" w:styleId="1123">
    <w:name w:val="无列表1123"/>
    <w:next w:val="a8"/>
    <w:semiHidden/>
    <w:rsid w:val="007453F0"/>
  </w:style>
  <w:style w:type="numbering" w:customStyle="1" w:styleId="11133">
    <w:name w:val="リストなし1113"/>
    <w:next w:val="a8"/>
    <w:uiPriority w:val="99"/>
    <w:semiHidden/>
    <w:unhideWhenUsed/>
    <w:rsid w:val="007453F0"/>
  </w:style>
  <w:style w:type="numbering" w:customStyle="1" w:styleId="NoList2223">
    <w:name w:val="No List2223"/>
    <w:next w:val="a8"/>
    <w:uiPriority w:val="99"/>
    <w:semiHidden/>
    <w:unhideWhenUsed/>
    <w:rsid w:val="007453F0"/>
  </w:style>
  <w:style w:type="numbering" w:customStyle="1" w:styleId="NoList3223">
    <w:name w:val="No List3223"/>
    <w:next w:val="a8"/>
    <w:uiPriority w:val="99"/>
    <w:semiHidden/>
    <w:unhideWhenUsed/>
    <w:rsid w:val="007453F0"/>
  </w:style>
  <w:style w:type="numbering" w:customStyle="1" w:styleId="NoList4213">
    <w:name w:val="No List4213"/>
    <w:next w:val="a8"/>
    <w:uiPriority w:val="99"/>
    <w:semiHidden/>
    <w:unhideWhenUsed/>
    <w:rsid w:val="007453F0"/>
  </w:style>
  <w:style w:type="numbering" w:customStyle="1" w:styleId="NoList21113">
    <w:name w:val="No List21113"/>
    <w:next w:val="a8"/>
    <w:uiPriority w:val="99"/>
    <w:semiHidden/>
    <w:unhideWhenUsed/>
    <w:rsid w:val="007453F0"/>
  </w:style>
  <w:style w:type="numbering" w:customStyle="1" w:styleId="NoList31113">
    <w:name w:val="No List31113"/>
    <w:next w:val="a8"/>
    <w:uiPriority w:val="99"/>
    <w:semiHidden/>
    <w:unhideWhenUsed/>
    <w:rsid w:val="007453F0"/>
  </w:style>
  <w:style w:type="numbering" w:customStyle="1" w:styleId="NoList41113">
    <w:name w:val="No List41113"/>
    <w:next w:val="a8"/>
    <w:uiPriority w:val="99"/>
    <w:semiHidden/>
    <w:unhideWhenUsed/>
    <w:rsid w:val="007453F0"/>
  </w:style>
  <w:style w:type="numbering" w:customStyle="1" w:styleId="111130">
    <w:name w:val="无列表11113"/>
    <w:next w:val="a8"/>
    <w:semiHidden/>
    <w:rsid w:val="007453F0"/>
  </w:style>
  <w:style w:type="numbering" w:customStyle="1" w:styleId="NoList111113">
    <w:name w:val="No List111113"/>
    <w:next w:val="a8"/>
    <w:uiPriority w:val="99"/>
    <w:semiHidden/>
    <w:unhideWhenUsed/>
    <w:rsid w:val="007453F0"/>
  </w:style>
  <w:style w:type="numbering" w:customStyle="1" w:styleId="NoList12113">
    <w:name w:val="No List12113"/>
    <w:next w:val="a8"/>
    <w:uiPriority w:val="99"/>
    <w:semiHidden/>
    <w:unhideWhenUsed/>
    <w:rsid w:val="007453F0"/>
  </w:style>
  <w:style w:type="numbering" w:customStyle="1" w:styleId="NoList22113">
    <w:name w:val="No List22113"/>
    <w:next w:val="a8"/>
    <w:uiPriority w:val="99"/>
    <w:semiHidden/>
    <w:unhideWhenUsed/>
    <w:rsid w:val="007453F0"/>
  </w:style>
  <w:style w:type="numbering" w:customStyle="1" w:styleId="NoList32113">
    <w:name w:val="No List32113"/>
    <w:next w:val="a8"/>
    <w:uiPriority w:val="99"/>
    <w:semiHidden/>
    <w:unhideWhenUsed/>
    <w:rsid w:val="007453F0"/>
  </w:style>
  <w:style w:type="numbering" w:customStyle="1" w:styleId="NoList143">
    <w:name w:val="No List143"/>
    <w:next w:val="a8"/>
    <w:uiPriority w:val="99"/>
    <w:semiHidden/>
    <w:unhideWhenUsed/>
    <w:rsid w:val="007453F0"/>
  </w:style>
  <w:style w:type="numbering" w:customStyle="1" w:styleId="NoList153">
    <w:name w:val="No List153"/>
    <w:next w:val="a8"/>
    <w:uiPriority w:val="99"/>
    <w:semiHidden/>
    <w:unhideWhenUsed/>
    <w:rsid w:val="007453F0"/>
  </w:style>
  <w:style w:type="numbering" w:customStyle="1" w:styleId="NoList243">
    <w:name w:val="No List243"/>
    <w:next w:val="a8"/>
    <w:uiPriority w:val="99"/>
    <w:semiHidden/>
    <w:unhideWhenUsed/>
    <w:rsid w:val="007453F0"/>
  </w:style>
  <w:style w:type="numbering" w:customStyle="1" w:styleId="NoList343">
    <w:name w:val="No List343"/>
    <w:next w:val="a8"/>
    <w:uiPriority w:val="99"/>
    <w:semiHidden/>
    <w:unhideWhenUsed/>
    <w:rsid w:val="007453F0"/>
  </w:style>
  <w:style w:type="numbering" w:customStyle="1" w:styleId="NoList443">
    <w:name w:val="No List443"/>
    <w:next w:val="a8"/>
    <w:uiPriority w:val="99"/>
    <w:semiHidden/>
    <w:unhideWhenUsed/>
    <w:rsid w:val="007453F0"/>
  </w:style>
  <w:style w:type="numbering" w:customStyle="1" w:styleId="NoList533">
    <w:name w:val="No List533"/>
    <w:next w:val="a8"/>
    <w:uiPriority w:val="99"/>
    <w:semiHidden/>
    <w:unhideWhenUsed/>
    <w:rsid w:val="007453F0"/>
  </w:style>
  <w:style w:type="numbering" w:customStyle="1" w:styleId="NoList633">
    <w:name w:val="No List633"/>
    <w:next w:val="a8"/>
    <w:uiPriority w:val="99"/>
    <w:semiHidden/>
    <w:unhideWhenUsed/>
    <w:rsid w:val="007453F0"/>
  </w:style>
  <w:style w:type="numbering" w:customStyle="1" w:styleId="NoList733">
    <w:name w:val="No List733"/>
    <w:next w:val="a8"/>
    <w:uiPriority w:val="99"/>
    <w:semiHidden/>
    <w:unhideWhenUsed/>
    <w:rsid w:val="007453F0"/>
  </w:style>
  <w:style w:type="numbering" w:customStyle="1" w:styleId="NoList823">
    <w:name w:val="No List823"/>
    <w:next w:val="a8"/>
    <w:uiPriority w:val="99"/>
    <w:semiHidden/>
    <w:unhideWhenUsed/>
    <w:rsid w:val="007453F0"/>
  </w:style>
  <w:style w:type="numbering" w:customStyle="1" w:styleId="NoList923">
    <w:name w:val="No List923"/>
    <w:next w:val="a8"/>
    <w:uiPriority w:val="99"/>
    <w:semiHidden/>
    <w:unhideWhenUsed/>
    <w:rsid w:val="007453F0"/>
  </w:style>
  <w:style w:type="numbering" w:customStyle="1" w:styleId="NoList1133">
    <w:name w:val="No List1133"/>
    <w:next w:val="a8"/>
    <w:uiPriority w:val="99"/>
    <w:semiHidden/>
    <w:unhideWhenUsed/>
    <w:rsid w:val="007453F0"/>
  </w:style>
  <w:style w:type="numbering" w:customStyle="1" w:styleId="NoList2133">
    <w:name w:val="No List2133"/>
    <w:next w:val="a8"/>
    <w:uiPriority w:val="99"/>
    <w:semiHidden/>
    <w:unhideWhenUsed/>
    <w:rsid w:val="007453F0"/>
  </w:style>
  <w:style w:type="numbering" w:customStyle="1" w:styleId="NoList3133">
    <w:name w:val="No List3133"/>
    <w:next w:val="a8"/>
    <w:uiPriority w:val="99"/>
    <w:semiHidden/>
    <w:unhideWhenUsed/>
    <w:rsid w:val="007453F0"/>
  </w:style>
  <w:style w:type="numbering" w:customStyle="1" w:styleId="NoList4133">
    <w:name w:val="No List4133"/>
    <w:next w:val="a8"/>
    <w:uiPriority w:val="99"/>
    <w:semiHidden/>
    <w:unhideWhenUsed/>
    <w:rsid w:val="007453F0"/>
  </w:style>
  <w:style w:type="numbering" w:customStyle="1" w:styleId="NoList5123">
    <w:name w:val="No List5123"/>
    <w:next w:val="a8"/>
    <w:uiPriority w:val="99"/>
    <w:semiHidden/>
    <w:unhideWhenUsed/>
    <w:rsid w:val="007453F0"/>
  </w:style>
  <w:style w:type="numbering" w:customStyle="1" w:styleId="NoList6123">
    <w:name w:val="No List6123"/>
    <w:next w:val="a8"/>
    <w:uiPriority w:val="99"/>
    <w:semiHidden/>
    <w:unhideWhenUsed/>
    <w:rsid w:val="007453F0"/>
  </w:style>
  <w:style w:type="numbering" w:customStyle="1" w:styleId="NoList7123">
    <w:name w:val="No List7123"/>
    <w:next w:val="a8"/>
    <w:uiPriority w:val="99"/>
    <w:semiHidden/>
    <w:unhideWhenUsed/>
    <w:rsid w:val="007453F0"/>
  </w:style>
  <w:style w:type="numbering" w:customStyle="1" w:styleId="NoList8123">
    <w:name w:val="No List8123"/>
    <w:next w:val="a8"/>
    <w:uiPriority w:val="99"/>
    <w:semiHidden/>
    <w:unhideWhenUsed/>
    <w:rsid w:val="007453F0"/>
  </w:style>
  <w:style w:type="numbering" w:customStyle="1" w:styleId="NoList9113">
    <w:name w:val="No List9113"/>
    <w:next w:val="a8"/>
    <w:uiPriority w:val="99"/>
    <w:semiHidden/>
    <w:unhideWhenUsed/>
    <w:rsid w:val="007453F0"/>
  </w:style>
  <w:style w:type="numbering" w:customStyle="1" w:styleId="LFO1923">
    <w:name w:val="LFO1923"/>
    <w:basedOn w:val="a8"/>
    <w:rsid w:val="007453F0"/>
  </w:style>
  <w:style w:type="numbering" w:customStyle="1" w:styleId="NoList1013">
    <w:name w:val="No List1013"/>
    <w:next w:val="a8"/>
    <w:uiPriority w:val="99"/>
    <w:semiHidden/>
    <w:unhideWhenUsed/>
    <w:rsid w:val="007453F0"/>
  </w:style>
  <w:style w:type="numbering" w:customStyle="1" w:styleId="LFO19113">
    <w:name w:val="LFO19113"/>
    <w:basedOn w:val="a8"/>
    <w:rsid w:val="007453F0"/>
  </w:style>
  <w:style w:type="numbering" w:customStyle="1" w:styleId="NoList1233">
    <w:name w:val="No List1233"/>
    <w:next w:val="a8"/>
    <w:uiPriority w:val="99"/>
    <w:semiHidden/>
    <w:rsid w:val="007453F0"/>
  </w:style>
  <w:style w:type="numbering" w:customStyle="1" w:styleId="NoList11133">
    <w:name w:val="No List11133"/>
    <w:next w:val="a8"/>
    <w:uiPriority w:val="99"/>
    <w:semiHidden/>
    <w:unhideWhenUsed/>
    <w:rsid w:val="007453F0"/>
  </w:style>
  <w:style w:type="numbering" w:customStyle="1" w:styleId="1330">
    <w:name w:val="无列表133"/>
    <w:next w:val="a8"/>
    <w:semiHidden/>
    <w:rsid w:val="007453F0"/>
  </w:style>
  <w:style w:type="numbering" w:customStyle="1" w:styleId="1331">
    <w:name w:val="リストなし133"/>
    <w:next w:val="a8"/>
    <w:uiPriority w:val="99"/>
    <w:semiHidden/>
    <w:unhideWhenUsed/>
    <w:rsid w:val="007453F0"/>
  </w:style>
  <w:style w:type="numbering" w:customStyle="1" w:styleId="1133">
    <w:name w:val="无列表1133"/>
    <w:next w:val="a8"/>
    <w:semiHidden/>
    <w:rsid w:val="007453F0"/>
  </w:style>
  <w:style w:type="numbering" w:customStyle="1" w:styleId="11230">
    <w:name w:val="リストなし1123"/>
    <w:next w:val="a8"/>
    <w:uiPriority w:val="99"/>
    <w:semiHidden/>
    <w:unhideWhenUsed/>
    <w:rsid w:val="007453F0"/>
  </w:style>
  <w:style w:type="numbering" w:customStyle="1" w:styleId="NoList2233">
    <w:name w:val="No List2233"/>
    <w:next w:val="a8"/>
    <w:uiPriority w:val="99"/>
    <w:semiHidden/>
    <w:unhideWhenUsed/>
    <w:rsid w:val="007453F0"/>
  </w:style>
  <w:style w:type="numbering" w:customStyle="1" w:styleId="NoList3233">
    <w:name w:val="No List3233"/>
    <w:next w:val="a8"/>
    <w:uiPriority w:val="99"/>
    <w:semiHidden/>
    <w:unhideWhenUsed/>
    <w:rsid w:val="007453F0"/>
  </w:style>
  <w:style w:type="numbering" w:customStyle="1" w:styleId="NoList4223">
    <w:name w:val="No List4223"/>
    <w:next w:val="a8"/>
    <w:uiPriority w:val="99"/>
    <w:semiHidden/>
    <w:unhideWhenUsed/>
    <w:rsid w:val="007453F0"/>
  </w:style>
  <w:style w:type="numbering" w:customStyle="1" w:styleId="NoList21123">
    <w:name w:val="No List21123"/>
    <w:next w:val="a8"/>
    <w:uiPriority w:val="99"/>
    <w:semiHidden/>
    <w:unhideWhenUsed/>
    <w:rsid w:val="007453F0"/>
  </w:style>
  <w:style w:type="numbering" w:customStyle="1" w:styleId="NoList31123">
    <w:name w:val="No List31123"/>
    <w:next w:val="a8"/>
    <w:uiPriority w:val="99"/>
    <w:semiHidden/>
    <w:unhideWhenUsed/>
    <w:rsid w:val="007453F0"/>
  </w:style>
  <w:style w:type="numbering" w:customStyle="1" w:styleId="NoList41123">
    <w:name w:val="No List41123"/>
    <w:next w:val="a8"/>
    <w:uiPriority w:val="99"/>
    <w:semiHidden/>
    <w:unhideWhenUsed/>
    <w:rsid w:val="007453F0"/>
  </w:style>
  <w:style w:type="numbering" w:customStyle="1" w:styleId="11123">
    <w:name w:val="无列表11123"/>
    <w:next w:val="a8"/>
    <w:semiHidden/>
    <w:rsid w:val="007453F0"/>
  </w:style>
  <w:style w:type="numbering" w:customStyle="1" w:styleId="NoList111123">
    <w:name w:val="No List111123"/>
    <w:next w:val="a8"/>
    <w:uiPriority w:val="99"/>
    <w:semiHidden/>
    <w:unhideWhenUsed/>
    <w:rsid w:val="007453F0"/>
  </w:style>
  <w:style w:type="numbering" w:customStyle="1" w:styleId="NoList12123">
    <w:name w:val="No List12123"/>
    <w:next w:val="a8"/>
    <w:uiPriority w:val="99"/>
    <w:semiHidden/>
    <w:unhideWhenUsed/>
    <w:rsid w:val="007453F0"/>
  </w:style>
  <w:style w:type="numbering" w:customStyle="1" w:styleId="NoList22123">
    <w:name w:val="No List22123"/>
    <w:next w:val="a8"/>
    <w:uiPriority w:val="99"/>
    <w:semiHidden/>
    <w:unhideWhenUsed/>
    <w:rsid w:val="007453F0"/>
  </w:style>
  <w:style w:type="numbering" w:customStyle="1" w:styleId="NoList32123">
    <w:name w:val="No List32123"/>
    <w:next w:val="a8"/>
    <w:uiPriority w:val="99"/>
    <w:semiHidden/>
    <w:unhideWhenUsed/>
    <w:rsid w:val="007453F0"/>
  </w:style>
  <w:style w:type="numbering" w:customStyle="1" w:styleId="NoList163">
    <w:name w:val="No List163"/>
    <w:next w:val="a8"/>
    <w:uiPriority w:val="99"/>
    <w:semiHidden/>
    <w:unhideWhenUsed/>
    <w:rsid w:val="007453F0"/>
  </w:style>
  <w:style w:type="numbering" w:customStyle="1" w:styleId="NoList173">
    <w:name w:val="No List173"/>
    <w:next w:val="a8"/>
    <w:uiPriority w:val="99"/>
    <w:semiHidden/>
    <w:unhideWhenUsed/>
    <w:rsid w:val="007453F0"/>
  </w:style>
  <w:style w:type="numbering" w:customStyle="1" w:styleId="NoList253">
    <w:name w:val="No List253"/>
    <w:next w:val="a8"/>
    <w:uiPriority w:val="99"/>
    <w:semiHidden/>
    <w:unhideWhenUsed/>
    <w:rsid w:val="007453F0"/>
  </w:style>
  <w:style w:type="numbering" w:customStyle="1" w:styleId="NoList353">
    <w:name w:val="No List353"/>
    <w:next w:val="a8"/>
    <w:uiPriority w:val="99"/>
    <w:semiHidden/>
    <w:unhideWhenUsed/>
    <w:rsid w:val="007453F0"/>
  </w:style>
  <w:style w:type="numbering" w:customStyle="1" w:styleId="NoList453">
    <w:name w:val="No List453"/>
    <w:next w:val="a8"/>
    <w:uiPriority w:val="99"/>
    <w:semiHidden/>
    <w:unhideWhenUsed/>
    <w:rsid w:val="007453F0"/>
  </w:style>
  <w:style w:type="numbering" w:customStyle="1" w:styleId="NoList543">
    <w:name w:val="No List543"/>
    <w:next w:val="a8"/>
    <w:uiPriority w:val="99"/>
    <w:semiHidden/>
    <w:unhideWhenUsed/>
    <w:rsid w:val="007453F0"/>
  </w:style>
  <w:style w:type="numbering" w:customStyle="1" w:styleId="NoList643">
    <w:name w:val="No List643"/>
    <w:next w:val="a8"/>
    <w:uiPriority w:val="99"/>
    <w:semiHidden/>
    <w:unhideWhenUsed/>
    <w:rsid w:val="007453F0"/>
  </w:style>
  <w:style w:type="numbering" w:customStyle="1" w:styleId="NoList743">
    <w:name w:val="No List743"/>
    <w:next w:val="a8"/>
    <w:uiPriority w:val="99"/>
    <w:semiHidden/>
    <w:unhideWhenUsed/>
    <w:rsid w:val="007453F0"/>
  </w:style>
  <w:style w:type="numbering" w:customStyle="1" w:styleId="NoList833">
    <w:name w:val="No List833"/>
    <w:next w:val="a8"/>
    <w:uiPriority w:val="99"/>
    <w:semiHidden/>
    <w:unhideWhenUsed/>
    <w:rsid w:val="007453F0"/>
  </w:style>
  <w:style w:type="numbering" w:customStyle="1" w:styleId="NoList933">
    <w:name w:val="No List933"/>
    <w:next w:val="a8"/>
    <w:uiPriority w:val="99"/>
    <w:semiHidden/>
    <w:unhideWhenUsed/>
    <w:rsid w:val="007453F0"/>
  </w:style>
  <w:style w:type="numbering" w:customStyle="1" w:styleId="NoList1143">
    <w:name w:val="No List1143"/>
    <w:next w:val="a8"/>
    <w:uiPriority w:val="99"/>
    <w:semiHidden/>
    <w:unhideWhenUsed/>
    <w:rsid w:val="007453F0"/>
  </w:style>
  <w:style w:type="numbering" w:customStyle="1" w:styleId="NoList2143">
    <w:name w:val="No List2143"/>
    <w:next w:val="a8"/>
    <w:uiPriority w:val="99"/>
    <w:semiHidden/>
    <w:unhideWhenUsed/>
    <w:rsid w:val="007453F0"/>
  </w:style>
  <w:style w:type="numbering" w:customStyle="1" w:styleId="NoList3143">
    <w:name w:val="No List3143"/>
    <w:next w:val="a8"/>
    <w:uiPriority w:val="99"/>
    <w:semiHidden/>
    <w:unhideWhenUsed/>
    <w:rsid w:val="007453F0"/>
  </w:style>
  <w:style w:type="numbering" w:customStyle="1" w:styleId="NoList4143">
    <w:name w:val="No List4143"/>
    <w:next w:val="a8"/>
    <w:uiPriority w:val="99"/>
    <w:semiHidden/>
    <w:unhideWhenUsed/>
    <w:rsid w:val="007453F0"/>
  </w:style>
  <w:style w:type="numbering" w:customStyle="1" w:styleId="NoList5133">
    <w:name w:val="No List5133"/>
    <w:next w:val="a8"/>
    <w:uiPriority w:val="99"/>
    <w:semiHidden/>
    <w:unhideWhenUsed/>
    <w:rsid w:val="007453F0"/>
  </w:style>
  <w:style w:type="numbering" w:customStyle="1" w:styleId="NoList6133">
    <w:name w:val="No List6133"/>
    <w:next w:val="a8"/>
    <w:uiPriority w:val="99"/>
    <w:semiHidden/>
    <w:unhideWhenUsed/>
    <w:rsid w:val="007453F0"/>
  </w:style>
  <w:style w:type="numbering" w:customStyle="1" w:styleId="NoList7133">
    <w:name w:val="No List7133"/>
    <w:next w:val="a8"/>
    <w:uiPriority w:val="99"/>
    <w:semiHidden/>
    <w:unhideWhenUsed/>
    <w:rsid w:val="007453F0"/>
  </w:style>
  <w:style w:type="numbering" w:customStyle="1" w:styleId="NoList8133">
    <w:name w:val="No List8133"/>
    <w:next w:val="a8"/>
    <w:uiPriority w:val="99"/>
    <w:semiHidden/>
    <w:unhideWhenUsed/>
    <w:rsid w:val="007453F0"/>
  </w:style>
  <w:style w:type="numbering" w:customStyle="1" w:styleId="NoList9123">
    <w:name w:val="No List9123"/>
    <w:next w:val="a8"/>
    <w:uiPriority w:val="99"/>
    <w:semiHidden/>
    <w:unhideWhenUsed/>
    <w:rsid w:val="007453F0"/>
  </w:style>
  <w:style w:type="numbering" w:customStyle="1" w:styleId="LFO1933">
    <w:name w:val="LFO1933"/>
    <w:basedOn w:val="a8"/>
    <w:rsid w:val="007453F0"/>
  </w:style>
  <w:style w:type="numbering" w:customStyle="1" w:styleId="NoList1023">
    <w:name w:val="No List1023"/>
    <w:next w:val="a8"/>
    <w:uiPriority w:val="99"/>
    <w:semiHidden/>
    <w:unhideWhenUsed/>
    <w:rsid w:val="007453F0"/>
  </w:style>
  <w:style w:type="numbering" w:customStyle="1" w:styleId="LFO19123">
    <w:name w:val="LFO19123"/>
    <w:basedOn w:val="a8"/>
    <w:rsid w:val="007453F0"/>
  </w:style>
  <w:style w:type="numbering" w:customStyle="1" w:styleId="NoList1243">
    <w:name w:val="No List1243"/>
    <w:next w:val="a8"/>
    <w:uiPriority w:val="99"/>
    <w:semiHidden/>
    <w:rsid w:val="007453F0"/>
  </w:style>
  <w:style w:type="numbering" w:customStyle="1" w:styleId="NoList11143">
    <w:name w:val="No List11143"/>
    <w:next w:val="a8"/>
    <w:uiPriority w:val="99"/>
    <w:semiHidden/>
    <w:unhideWhenUsed/>
    <w:rsid w:val="007453F0"/>
  </w:style>
  <w:style w:type="numbering" w:customStyle="1" w:styleId="1430">
    <w:name w:val="无列表143"/>
    <w:next w:val="a8"/>
    <w:semiHidden/>
    <w:rsid w:val="007453F0"/>
  </w:style>
  <w:style w:type="numbering" w:customStyle="1" w:styleId="1431">
    <w:name w:val="リストなし143"/>
    <w:next w:val="a8"/>
    <w:uiPriority w:val="99"/>
    <w:semiHidden/>
    <w:unhideWhenUsed/>
    <w:rsid w:val="007453F0"/>
  </w:style>
  <w:style w:type="numbering" w:customStyle="1" w:styleId="1143">
    <w:name w:val="无列表1143"/>
    <w:next w:val="a8"/>
    <w:semiHidden/>
    <w:rsid w:val="007453F0"/>
  </w:style>
  <w:style w:type="numbering" w:customStyle="1" w:styleId="11330">
    <w:name w:val="リストなし1133"/>
    <w:next w:val="a8"/>
    <w:uiPriority w:val="99"/>
    <w:semiHidden/>
    <w:unhideWhenUsed/>
    <w:rsid w:val="007453F0"/>
  </w:style>
  <w:style w:type="numbering" w:customStyle="1" w:styleId="NoList2243">
    <w:name w:val="No List2243"/>
    <w:next w:val="a8"/>
    <w:uiPriority w:val="99"/>
    <w:semiHidden/>
    <w:unhideWhenUsed/>
    <w:rsid w:val="007453F0"/>
  </w:style>
  <w:style w:type="numbering" w:customStyle="1" w:styleId="NoList3243">
    <w:name w:val="No List3243"/>
    <w:next w:val="a8"/>
    <w:uiPriority w:val="99"/>
    <w:semiHidden/>
    <w:unhideWhenUsed/>
    <w:rsid w:val="007453F0"/>
  </w:style>
  <w:style w:type="numbering" w:customStyle="1" w:styleId="NoList4233">
    <w:name w:val="No List4233"/>
    <w:next w:val="a8"/>
    <w:uiPriority w:val="99"/>
    <w:semiHidden/>
    <w:unhideWhenUsed/>
    <w:rsid w:val="007453F0"/>
  </w:style>
  <w:style w:type="numbering" w:customStyle="1" w:styleId="NoList21133">
    <w:name w:val="No List21133"/>
    <w:next w:val="a8"/>
    <w:uiPriority w:val="99"/>
    <w:semiHidden/>
    <w:unhideWhenUsed/>
    <w:rsid w:val="007453F0"/>
  </w:style>
  <w:style w:type="numbering" w:customStyle="1" w:styleId="NoList31133">
    <w:name w:val="No List31133"/>
    <w:next w:val="a8"/>
    <w:uiPriority w:val="99"/>
    <w:semiHidden/>
    <w:unhideWhenUsed/>
    <w:rsid w:val="007453F0"/>
  </w:style>
  <w:style w:type="numbering" w:customStyle="1" w:styleId="NoList41133">
    <w:name w:val="No List41133"/>
    <w:next w:val="a8"/>
    <w:uiPriority w:val="99"/>
    <w:semiHidden/>
    <w:unhideWhenUsed/>
    <w:rsid w:val="007453F0"/>
  </w:style>
  <w:style w:type="numbering" w:customStyle="1" w:styleId="111330">
    <w:name w:val="无列表11133"/>
    <w:next w:val="a8"/>
    <w:semiHidden/>
    <w:rsid w:val="007453F0"/>
  </w:style>
  <w:style w:type="numbering" w:customStyle="1" w:styleId="NoList111133">
    <w:name w:val="No List111133"/>
    <w:next w:val="a8"/>
    <w:uiPriority w:val="99"/>
    <w:semiHidden/>
    <w:unhideWhenUsed/>
    <w:rsid w:val="007453F0"/>
  </w:style>
  <w:style w:type="numbering" w:customStyle="1" w:styleId="NoList12133">
    <w:name w:val="No List12133"/>
    <w:next w:val="a8"/>
    <w:uiPriority w:val="99"/>
    <w:semiHidden/>
    <w:unhideWhenUsed/>
    <w:rsid w:val="007453F0"/>
  </w:style>
  <w:style w:type="numbering" w:customStyle="1" w:styleId="NoList22133">
    <w:name w:val="No List22133"/>
    <w:next w:val="a8"/>
    <w:uiPriority w:val="99"/>
    <w:semiHidden/>
    <w:unhideWhenUsed/>
    <w:rsid w:val="007453F0"/>
  </w:style>
  <w:style w:type="numbering" w:customStyle="1" w:styleId="NoList32133">
    <w:name w:val="No List32133"/>
    <w:next w:val="a8"/>
    <w:uiPriority w:val="99"/>
    <w:semiHidden/>
    <w:unhideWhenUsed/>
    <w:rsid w:val="007453F0"/>
  </w:style>
  <w:style w:type="numbering" w:customStyle="1" w:styleId="NoList191">
    <w:name w:val="No List191"/>
    <w:next w:val="a8"/>
    <w:uiPriority w:val="99"/>
    <w:semiHidden/>
    <w:unhideWhenUsed/>
    <w:rsid w:val="007453F0"/>
  </w:style>
  <w:style w:type="numbering" w:customStyle="1" w:styleId="324">
    <w:name w:val="无列表32"/>
    <w:next w:val="a8"/>
    <w:uiPriority w:val="99"/>
    <w:semiHidden/>
    <w:unhideWhenUsed/>
    <w:rsid w:val="007453F0"/>
  </w:style>
  <w:style w:type="table" w:customStyle="1" w:styleId="TableGrid652">
    <w:name w:val="Table Grid652"/>
    <w:basedOn w:val="a7"/>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8546271">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189514">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51184701">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488CB48B-AFF3-44A5-8290-B46CADE5E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7</Pages>
  <Words>1185</Words>
  <Characters>6761</Characters>
  <Application>Microsoft Office Word</Application>
  <DocSecurity>0</DocSecurity>
  <Lines>56</Lines>
  <Paragraphs>15</Paragraphs>
  <ScaleCrop>false</ScaleCrop>
  <Company>Vivo</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 Wang (vivo)</cp:lastModifiedBy>
  <cp:revision>1115</cp:revision>
  <cp:lastPrinted>2011-08-03T09:36:00Z</cp:lastPrinted>
  <dcterms:created xsi:type="dcterms:W3CDTF">2022-11-07T12:00:00Z</dcterms:created>
  <dcterms:modified xsi:type="dcterms:W3CDTF">2023-08-11T11:11:00Z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